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FB4B34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SHAMPOO LIMPEZA CARVÃO ATIVADO E ERVAS NATURAIS SOFT HAIR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25351.182175/2018-12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061BD2">
                              <w:t>5</w:t>
                            </w:r>
                            <w:r w:rsidR="00FB4B34">
                              <w:t>0</w:t>
                            </w:r>
                            <w:r w:rsidR="00CA1434">
                              <w:t>0ml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FB4B34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SHAMPOO LIMPEZA CARVÃO ATIVADO E ERVAS NATURAIS SOFT HAIR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25351.182175/2018-12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061BD2">
                        <w:t>5</w:t>
                      </w:r>
                      <w:r w:rsidR="00FB4B34">
                        <w:t>0</w:t>
                      </w:r>
                      <w:r w:rsidR="00CA1434">
                        <w:t>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58" w:tblpY="617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7DD6" w:rsidRPr="00F5749F" w:rsidTr="005F7DD6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7DD6" w:rsidRPr="00F5749F" w:rsidRDefault="005F7DD6" w:rsidP="005F7DD6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5F7DD6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9C0EB" wp14:editId="179AEF09">
                <wp:simplePos x="0" y="0"/>
                <wp:positionH relativeFrom="column">
                  <wp:posOffset>-775335</wp:posOffset>
                </wp:positionH>
                <wp:positionV relativeFrom="paragraph">
                  <wp:posOffset>4217670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B00204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 Shampoo Limpeza Profunda Carvão Ativado e Ervas Naturais Soft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DD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="005F7DD6" w:rsidRPr="00B002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urificação e absorção de impurezas do couro cabeludo</w:t>
                            </w:r>
                            <w:r w:rsidR="005F7DD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 Uso diário.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B00204" w:rsidRPr="00CA1434" w:rsidRDefault="00B00204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002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Os extratos de </w:t>
                            </w:r>
                            <w:proofErr w:type="spellStart"/>
                            <w:r w:rsidRPr="00B002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Bardana</w:t>
                            </w:r>
                            <w:proofErr w:type="spellEnd"/>
                            <w:r w:rsidRPr="00B002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 Alecrim são excelentes para auxiliar no controle de oleosidade dos fios e ricos em antioxidantes que promovem a nutrição natural dos cabelos. Além disso, o produto é rico em Carvão Ativado que remove sujidades e promove purificação do couro cabeludo, criando uma barreira protetora contra poluição. Possui uma ação reguladora da função sebácea mantendo o couro cabeludo e fios saudáveis.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670F32" w:rsidRDefault="008A05DE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</w:t>
                            </w:r>
                            <w:r w:rsidRPr="009A346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ndicado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principalmente </w:t>
                            </w:r>
                            <w:r w:rsidR="00B0020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para quem deseja fazer uma limpeza profunda do couro cabelo. Para todos os tipos de cabelos</w:t>
                            </w:r>
                            <w:r w:rsidR="00B00204" w:rsidRPr="00670F32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670F32" w:rsidRPr="00670F32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70F32" w:rsidRPr="00670F32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Pré</w:t>
                            </w:r>
                            <w:proofErr w:type="spellEnd"/>
                            <w:r w:rsidR="00670F32" w:rsidRPr="00670F32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tratamentos</w:t>
                            </w:r>
                            <w:proofErr w:type="gramEnd"/>
                            <w:r w:rsidR="00670F32" w:rsidRPr="00670F32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como química; hidratação, cauterização, periodicamente durante o cronograma capilar. Sempre que necessitar de uma limpeza profunda do couro cabeludo</w:t>
                            </w:r>
                            <w:r w:rsidR="00670F32" w:rsidRPr="00670F32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00204" w:rsidRDefault="00B00204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  <w:r w:rsidR="00AF3DA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Não utilizar durante a gravidez.</w:t>
                            </w:r>
                          </w:p>
                          <w:p w:rsidR="005F7DD6" w:rsidRDefault="005F7DD6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5F7DD6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Com Carvão ativado que remove sujidades e promove purificação do couro cabeludo, criand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 uma barreira protetora contra </w:t>
                            </w:r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poluição.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 coloração do produto não tem a capacidade de alterar a tonalidade dos fios. </w:t>
                            </w:r>
                            <w:r w:rsidR="00CE10B8" w:rsidRPr="00CE10B8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2420"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B00204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002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Aplique o produto nos cabelos molhados, massageando suavemente em movimentos circulares e enxágue abundantemente. Se necessário, repita o processo. Finalize com um Con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dicionador da Linha Soft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B002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OBS: A coloração do produto não tem a capacidade de causar mudanças de tonalidade dos fios</w:t>
                            </w:r>
                            <w:proofErr w:type="gramStart"/>
                            <w:r w:rsidRPr="00B002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8A05DE" w:rsidRPr="008A05D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B00204" w:rsidRPr="00B00204" w:rsidRDefault="00B00204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0204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B00204" w:rsidRPr="00B00204" w:rsidRDefault="00B00204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0204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proofErr w:type="gramStart"/>
                            <w:r w:rsidRPr="00B00204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</w:t>
                            </w:r>
                            <w:proofErr w:type="gramEnd"/>
                          </w:p>
                          <w:p w:rsidR="00B00204" w:rsidRPr="00B00204" w:rsidRDefault="00B00204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0204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B00204" w:rsidRPr="00B00204" w:rsidRDefault="00B00204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0204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Pr="00D50087" w:rsidRDefault="00B00204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0204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201236-1 - Proc.: 25351.182175/2018-12</w:t>
                            </w: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1.05pt;margin-top:332.1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+HJgIAACkEAAAOAAAAZHJzL2Uyb0RvYy54bWysU8tu2zAQvBfoPxC815JfTSJYDlKnLgqk&#10;DyDpB6woyiJKclWStuR+fZeU4xj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fLxzPnySaFjclNyR&#10;ARI8HB58iO1A8VwSb/OoVb1VWqfA7aqNduwAZJZt+tIEr8q0ZX3Jb5azZUK2GM8nHxkVyMxaGWIz&#10;j99or0jHR1unkgBKj3vqRNsTP5GSkZwwVEOSI5EXuauwPhJhDkfv0lujTYvuN2c9+bbk/tcenORM&#10;f7ZE+s10sYhGT8FieTWjwF1mqssMWEFQJQ+cjdtNSI8j0mHxjsRpVKLtpZNTy+THxObp7UTDX8ap&#10;6uWFr/8AAAD//wMAUEsDBBQABgAIAAAAIQCodETg4AAAAA0BAAAPAAAAZHJzL2Rvd25yZXYueG1s&#10;TI9BTsMwEEX3SNzBGiQ2qHVsBbeEOBUggdi29ACT2E0i4nEUu016e8wKlqP/9P+bcre4gV3sFHpP&#10;GsQ6A2ap8aanVsPx6321BRYiksHBk9VwtQF21e1NiYXxM+3t5RBblkooFKihi3EsOA9NZx2GtR8t&#10;pezkJ4cxnVPLzYRzKncDl1mmuMOe0kKHo33rbPN9ODsNp8/54fFprj/icbPP1Sv2m9pftb6/W16e&#10;gUW7xD8YfvWTOlTJqfZnMoENGlZCSpFYDUrlElhCcpHlwOrECrWVwKuS//+i+gEAAP//AwBQSwEC&#10;LQAUAAYACAAAACEAtoM4kv4AAADhAQAAEwAAAAAAAAAAAAAAAAAAAAAAW0NvbnRlbnRfVHlwZXNd&#10;LnhtbFBLAQItABQABgAIAAAAIQA4/SH/1gAAAJQBAAALAAAAAAAAAAAAAAAAAC8BAABfcmVscy8u&#10;cmVsc1BLAQItABQABgAIAAAAIQCLaF+HJgIAACkEAAAOAAAAAAAAAAAAAAAAAC4CAABkcnMvZTJv&#10;RG9jLnhtbFBLAQItABQABgAIAAAAIQCodETg4AAAAA0BAAAPAAAAAAAAAAAAAAAAAIAEAABkcnMv&#10;ZG93bnJldi54bWxQSwUGAAAAAAQABADzAAAAjQUAAAAA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B00204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 Shampoo Limpeza Profunda Carvão Ativado e Ervas Naturais Soft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F7DD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="005F7DD6" w:rsidRPr="00B002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urificação e absorção de impurezas do couro cabeludo</w:t>
                      </w:r>
                      <w:r w:rsidR="005F7DD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 Uso diário.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B00204" w:rsidRPr="00CA1434" w:rsidRDefault="00B00204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002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Os extratos de </w:t>
                      </w:r>
                      <w:proofErr w:type="spellStart"/>
                      <w:r w:rsidRPr="00B002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Bardana</w:t>
                      </w:r>
                      <w:proofErr w:type="spellEnd"/>
                      <w:r w:rsidRPr="00B002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 Alecrim são excelentes para auxiliar no controle de oleosidade dos fios e ricos em antioxidantes que promovem a nutrição natural dos cabelos. Além disso, o produto é rico em Carvão Ativado que remove sujidades e promove purificação do couro cabeludo, criando uma barreira protetora contra poluição. Possui uma ação reguladora da função sebácea mantendo o couro cabeludo e fios saudáveis.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670F32" w:rsidRDefault="008A05DE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</w:t>
                      </w:r>
                      <w:r w:rsidRPr="009A346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ndicado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principalmente </w:t>
                      </w:r>
                      <w:r w:rsidR="00B0020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para quem deseja fazer uma limpeza profunda do couro cabelo. Para todos os tipos de cabelos</w:t>
                      </w:r>
                      <w:r w:rsidR="00B00204" w:rsidRPr="00670F32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  <w:r w:rsidR="00670F32" w:rsidRPr="00670F32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670F32" w:rsidRPr="00670F32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Pré</w:t>
                      </w:r>
                      <w:proofErr w:type="spellEnd"/>
                      <w:r w:rsidR="00670F32" w:rsidRPr="00670F32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tratamentos</w:t>
                      </w:r>
                      <w:proofErr w:type="gramEnd"/>
                      <w:r w:rsidR="00670F32" w:rsidRPr="00670F32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como química; hidratação, cauterização, periodicamente durante o cronograma capilar. Sempre que necessitar de uma limpeza profunda do couro cabeludo</w:t>
                      </w:r>
                      <w:r w:rsidR="00670F32" w:rsidRPr="00670F32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B00204" w:rsidRDefault="00B00204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  <w:r w:rsidR="00AF3DA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Não utilizar durante a gravidez.</w:t>
                      </w:r>
                    </w:p>
                    <w:p w:rsidR="005F7DD6" w:rsidRDefault="005F7DD6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5F7DD6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Com Carvão ativado que remove sujidades e promove purificação do couro cabeludo, criand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 uma barreira protetora contra </w:t>
                      </w:r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poluição.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 coloração do produto não tem a capacidade de alterar a tonalidade dos fios. </w:t>
                      </w:r>
                      <w:r w:rsidR="00CE10B8" w:rsidRPr="00CE10B8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392420"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B00204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B002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Aplique o produto nos cabelos molhados, massageando suavemente em movimentos circulares e enxágue abundantemente. Se necessário, repita o processo. Finalize com um Con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dicionador da Linha Soft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 </w:t>
                      </w:r>
                      <w:r w:rsidRPr="00B002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OBS: A coloração do produto não tem a capacidade de causar mudanças de tonalidade dos fios</w:t>
                      </w:r>
                      <w:proofErr w:type="gramStart"/>
                      <w:r w:rsidRPr="00B002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8A05DE" w:rsidRPr="008A05D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B00204" w:rsidRPr="00B00204" w:rsidRDefault="00B00204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0204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B00204" w:rsidRPr="00B00204" w:rsidRDefault="00B00204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0204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proofErr w:type="gramStart"/>
                      <w:r w:rsidRPr="00B00204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</w:t>
                      </w:r>
                      <w:proofErr w:type="gramEnd"/>
                    </w:p>
                    <w:p w:rsidR="00B00204" w:rsidRPr="00B00204" w:rsidRDefault="00B00204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0204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B00204" w:rsidRPr="00B00204" w:rsidRDefault="00B00204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0204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Pr="00D50087" w:rsidRDefault="00B00204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0204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201236-1 - Proc.: 25351.182175/2018-12</w:t>
                      </w: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0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DDBAC" wp14:editId="2CB10C1C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1861820</wp:posOffset>
                </wp:positionV>
                <wp:extent cx="3381375" cy="20383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204" w:rsidRDefault="00B00204" w:rsidP="00061BD2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SHAMPOO LIMPEZA CARVÃO ATIVADO E ERVAS NATURAIS SOFT HAIR</w:t>
                            </w:r>
                            <w:r w:rsidRPr="00FB4B3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1434" w:rsidRPr="005F7DD6" w:rsidRDefault="00FB4B34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Laureth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Sulfate (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Lauriletersulfato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(Cloreto de Sódio),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Sulfate (Sulfato de Sódio),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Cocamide</w:t>
                            </w:r>
                            <w:proofErr w:type="spellEnd"/>
                            <w:proofErr w:type="gram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DEA ,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Arctium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Lappa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Root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(Glicerol),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Tetrasodium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EDTA,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Rosmarinus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Officinalis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</w:t>
                            </w:r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Charcoal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Powder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Menthol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(Mentol),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Cítrico),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DMDM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Peg-150 </w:t>
                            </w:r>
                            <w:proofErr w:type="spellStart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46.6pt;width:266.25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qVKQIAACoEAAAOAAAAZHJzL2Uyb0RvYy54bWysU9tu2zAMfR+wfxD0vthxkjU14hRdugwD&#10;ugvQ7gNoWY6FyaInKbGzry8lJ1nQvQ3TgyCK5BF5eLS6G1rNDtI6habg00nKmTQCK2V2Bf/xvH23&#10;5Mx5MBVoNLLgR+n43frtm1Xf5TLDBnUlLSMQ4/K+K3jjfZcniRONbMFNsJOGnDXaFjyZdpdUFnpC&#10;b3WSpen7pEdbdRaFdI5uH0YnX0f8upbCf6trJz3TBafafNxt3MuwJ+sV5DsLXaPEqQz4hypaUIYe&#10;vUA9gAe2t+ovqFYJiw5rPxHYJljXSsjYA3UzTV9189RAJ2MvRI7rLjS5/wcrvh6+W6Yqmt2UMwMt&#10;zWgDagBWSfYsB48sCyT1ncsp9qmjaD98wIESYsOue0Tx0zGDmwbMTt5bi30joaIipyEzuUodcVwA&#10;KfsvWNFjsPcYgYbatoFB4oQROg3reBkQ1cEEXc5my+nsZsGZIF+WzpazRRxhAvk5vbPOf5LYsnAo&#10;uCUFRHg4PDofyoH8HBJec6hVtVVaR8Puyo227ACklm1csYNXYdqwvuC3i2wRkQ2G/CikVnlSs1Zt&#10;wZdpWKO+Ah0fTRVDPCg9nqkSbU78BEpGcvxQDuM8zrSXWB2JMIujeOmz0aFB+5uznoRbcPdrD1Zy&#10;pj8bIv12Op8HpUdjvrjJyLDXnvLaA0YQVME9Z+Nx4+PvCHQYvKfh1CrSFqY4VnIqmQQZ2Tx9nqD4&#10;aztG/fni6xcAAAD//wMAUEsDBBQABgAIAAAAIQCApjJD4QAAAAwBAAAPAAAAZHJzL2Rvd25yZXYu&#10;eG1sTI9BTsMwEEX3SNzBmkpsUOvYhJSGOBUggbpt6QEm8TSJGttR7Dbp7TErWI7+0/9viu1senal&#10;0XfOKhCrBBjZ2unONgqO35/LF2A+oNXYO0sKbuRhW97fFZhrN9k9XQ+hYbHE+hwVtCEMOee+bsmg&#10;X7mBbMxObjQY4jk2XI84xXLTc5kkGTfY2bjQ4kAfLdXnw8UoOO2mx+fNVH2F43qfZu/YrSt3U+ph&#10;Mb+9Ags0hz8YfvWjOpTRqXIXqz3rFSyFlCKyCuTmSQKLSCqSFFilIBOpBF4W/P8T5Q8AAAD//wMA&#10;UEsBAi0AFAAGAAgAAAAhALaDOJL+AAAA4QEAABMAAAAAAAAAAAAAAAAAAAAAAFtDb250ZW50X1R5&#10;cGVzXS54bWxQSwECLQAUAAYACAAAACEAOP0h/9YAAACUAQAACwAAAAAAAAAAAAAAAAAvAQAAX3Jl&#10;bHMvLnJlbHNQSwECLQAUAAYACAAAACEAqC6KlSkCAAAqBAAADgAAAAAAAAAAAAAAAAAuAgAAZHJz&#10;L2Uyb0RvYy54bWxQSwECLQAUAAYACAAAACEAgKYyQ+EAAAAMAQAADwAAAAAAAAAAAAAAAACDBAAA&#10;ZHJzL2Rvd25yZXYueG1sUEsFBgAAAAAEAAQA8wAAAJEFAAAAAA==&#10;" stroked="f">
                <v:textbox>
                  <w:txbxContent>
                    <w:p w:rsidR="00B00204" w:rsidRDefault="00B00204" w:rsidP="00061BD2">
                      <w:pPr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SHAMPOO LIMPEZA CARVÃO ATIVADO E ERVAS NATURAIS SOFT HAIR</w:t>
                      </w:r>
                      <w:r w:rsidRPr="00FB4B34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A1434" w:rsidRPr="005F7DD6" w:rsidRDefault="00FB4B34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Laureth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Sulfate (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Lauriletersulfato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(Cloreto de Sódio),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Sulfate (Sulfato de Sódio),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Cocamide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DEA ,</w:t>
                      </w:r>
                      <w:proofErr w:type="gram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Arctium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Lappa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Root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Etílico),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(Glicerol),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Tetrasodium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EDTA,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Rosmarinus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Officinalis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</w:t>
                      </w:r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Charcoal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Powder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Menthol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(Mentol),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Cítrico),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DMDM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Peg-150 </w:t>
                      </w:r>
                      <w:proofErr w:type="spellStart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A519C" wp14:editId="3589936E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hxJwIAACgEAAAOAAAAZHJzL2Uyb0RvYy54bWysU8tu2zAQvBfoPxC815JftSNYDlKnLgqk&#10;DyDpB6xJyiJKcVWStuR+fZaU4xrpragOBFe7HO7ODFe3fWPYUTmv0ZZ8PMo5U1ag1HZf8h9P23dL&#10;znwAK8GgVSU/Kc9v12/frLq2UBOs0UjlGIFYX3RtyesQ2iLLvKhVA36ErbKUrNA1ECh0+0w66Ai9&#10;Mdkkz99nHTrZOhTKe/p7PyT5OuFXlRLhW1V5FZgpOfUW0urSuotrtl5BsXfQ1lqc24B/6KIBbenS&#10;C9Q9BGAHp/+CarRw6LEKI4FNhlWlhUoz0DTj/NU0jzW0Ks1C5Pj2QpP/f7Di6/G7Y1qWfMGZhYYk&#10;2oDugUnFnlQfkE0iR13rCyp9bKk49B+wJ63TvL59QPHTM4ubGuxe3TmHXa1AUo/jeDK7Ojrg+Aiy&#10;676gpMvgEDAB9ZVrIoFECSN00up00Yf6YIJ+TqfL8XQx50xQbj6dzvIkYAbFy+nW+fBJYcPipuSO&#10;9E/ocHzwIXYDxUtJvMyj0XKrjUmB2+82xrEjkFe26UsDvCozlnUlv5lP5gnZYjyfbNToQF42uin5&#10;Mo/f4K7IxkcrU0kAbYY9dWLsmZ7IyMBN6Hd9UuPC+g7lifhyOFiXnhptanS/OevItiX3vw7gFGfm&#10;syXOb8azWfR5CmbzxYQCd53ZXWfACoIqeeBs2G5CehuRDot3pE2lE21RxKGTc8tkx8Tm+elEv1/H&#10;qerPA18/AwAA//8DAFBLAwQUAAYACAAAACEANMG33uAAAAAMAQAADwAAAGRycy9kb3ducmV2Lnht&#10;bEyP3U6DQBCF7018h82YeGPaZQkFiyyNmmi87c8DDDAFIjtL2G2hb+96pZeT8+Wcb4rdYgZxpcn1&#10;ljWodQSCuLZNz62G0/Fj9QzCeeQGB8uk4UYOduX9XYF5Y2fe0/XgWxFK2OWoofN+zKV0dUcG3dqO&#10;xCE728mgD+fUymbCOZSbQcZRlEqDPYeFDkd676j+PlyMhvPX/LTZztWnP2X7JH3DPqvsTevHh+X1&#10;BYSnxf/B8Ksf1KEMTpW9cOPEoGGllEoDG5JNpkAEJImjLYhKQ5woBbIs5P8nyh8AAAD//wMAUEsB&#10;Ai0AFAAGAAgAAAAhALaDOJL+AAAA4QEAABMAAAAAAAAAAAAAAAAAAAAAAFtDb250ZW50X1R5cGVz&#10;XS54bWxQSwECLQAUAAYACAAAACEAOP0h/9YAAACUAQAACwAAAAAAAAAAAAAAAAAvAQAAX3JlbHMv&#10;LnJlbHNQSwECLQAUAAYACAAAACEAYayocScCAAAoBAAADgAAAAAAAAAAAAAAAAAuAgAAZHJzL2Uy&#10;b0RvYy54bWxQSwECLQAUAAYACAAAACEANMG33uAAAAAMAQAADwAAAAAAAAAAAAAAAACBBAAAZHJz&#10;L2Rvd25yZXYueG1sUEsFBgAAAAAEAAQA8wAAAI4FAAAAAA=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1BD2"/>
    <w:rsid w:val="000930F8"/>
    <w:rsid w:val="000A226A"/>
    <w:rsid w:val="00131465"/>
    <w:rsid w:val="0016051C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B04EE"/>
    <w:rsid w:val="005C3AF0"/>
    <w:rsid w:val="005F1729"/>
    <w:rsid w:val="005F7DD6"/>
    <w:rsid w:val="00670F32"/>
    <w:rsid w:val="00694BEE"/>
    <w:rsid w:val="006B0D88"/>
    <w:rsid w:val="00714FCB"/>
    <w:rsid w:val="00733A41"/>
    <w:rsid w:val="008A05DE"/>
    <w:rsid w:val="008E580D"/>
    <w:rsid w:val="0093730B"/>
    <w:rsid w:val="00952479"/>
    <w:rsid w:val="009A435A"/>
    <w:rsid w:val="009F40F8"/>
    <w:rsid w:val="00AF3220"/>
    <w:rsid w:val="00AF3DAD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Suporte</cp:lastModifiedBy>
  <cp:revision>4</cp:revision>
  <dcterms:created xsi:type="dcterms:W3CDTF">2018-11-30T18:48:00Z</dcterms:created>
  <dcterms:modified xsi:type="dcterms:W3CDTF">2019-01-22T12:22:00Z</dcterms:modified>
</cp:coreProperties>
</file>