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C7120" w:rsidRDefault="00CC7120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C712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DE M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ASSAGEM CARVÃO ATIVADO BIO SOFT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CC7120" w:rsidRPr="00CC712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25351.639958/2018-73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83101C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3101C" w:rsidRPr="0083101C">
                              <w:t>680g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C7120" w:rsidRDefault="00CC7120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C7120">
                        <w:rPr>
                          <w:rFonts w:ascii="Myriad Pro" w:hAnsi="Myriad Pro"/>
                          <w:sz w:val="18"/>
                          <w:szCs w:val="18"/>
                        </w:rPr>
                        <w:t>CREME DE M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ASSAGEM CARVÃO ATIVADO BIO SOFT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CC7120" w:rsidRPr="00CC7120">
                        <w:rPr>
                          <w:rFonts w:ascii="Myriad Pro" w:hAnsi="Myriad Pro"/>
                          <w:sz w:val="18"/>
                          <w:szCs w:val="18"/>
                        </w:rPr>
                        <w:t>25351.639958/2018-73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83101C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83101C" w:rsidRPr="0083101C">
                        <w:t>680g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78171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18" w:tblpY="235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781713" w:rsidRPr="00F5749F" w:rsidTr="0078171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781713" w:rsidRPr="00F5749F" w:rsidRDefault="00781713" w:rsidP="0078171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733" w:tblpY="62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781713" w:rsidRPr="00F5749F" w:rsidTr="0078171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781713" w:rsidRPr="00F5749F" w:rsidRDefault="00781713" w:rsidP="0078171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874402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36C1F" wp14:editId="41B7A43F">
                <wp:simplePos x="0" y="0"/>
                <wp:positionH relativeFrom="column">
                  <wp:posOffset>-699135</wp:posOffset>
                </wp:positionH>
                <wp:positionV relativeFrom="paragraph">
                  <wp:posOffset>995045</wp:posOffset>
                </wp:positionV>
                <wp:extent cx="3381375" cy="3810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781713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PROFISSIONAL.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="00CA1434"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05pt;margin-top:78.35pt;width:266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" stroked="f">
                <v:textbox>
                  <w:txbxContent>
                    <w:p w:rsidR="000A226A" w:rsidRPr="00CA1434" w:rsidRDefault="00781713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PROFISSIONAL.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="00CA1434"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71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36849" wp14:editId="58B474D6">
                <wp:simplePos x="0" y="0"/>
                <wp:positionH relativeFrom="column">
                  <wp:posOffset>-708660</wp:posOffset>
                </wp:positionH>
                <wp:positionV relativeFrom="paragraph">
                  <wp:posOffset>4341495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CC7120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71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 Creme de Massagem Carvão Ativado Bio Soft,</w:t>
                            </w:r>
                            <w:r w:rsid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é indicado principalmente para procedimentos</w:t>
                            </w:r>
                            <w:r w:rsidRPr="00CC71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769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estéticos </w:t>
                            </w:r>
                            <w:r w:rsidRPr="00CC71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em peles oleosas.</w:t>
                            </w:r>
                            <w:r w:rsidR="009373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CC7120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7120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 Carvão Ativado purifica a pele, absorvendo impurezas e controlando a oleosidade excessiva. Além disso, o Carvão auxilia também na retenção da umidade, mantendo a pele bem hidratada. Excelente deslizamento.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CC712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712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Uso profissional. Indicado para massagens modeladoras e relaxantes em peles oleosas.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CC7120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se tenha alergia a algum componente da fórmula, suspenda o uso. Não utilizar caso </w:t>
                            </w:r>
                            <w:r w:rsidR="00340CF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 pele se apresente irritada ou lesionada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BA61A1" w:rsidRPr="00BA61A1" w:rsidRDefault="00BA61A1" w:rsidP="00BA61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A61A1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Recomenda-se o uso em todo o corpo, menos no rosto.</w:t>
                            </w:r>
                          </w:p>
                          <w:p w:rsidR="00781713" w:rsidRPr="00781713" w:rsidRDefault="00781713" w:rsidP="007817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pH = 6,5 a 7,5. </w:t>
                            </w:r>
                          </w:p>
                          <w:p w:rsidR="00DD46DA" w:rsidRDefault="0039242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CC7120" w:rsidRDefault="00CC712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C7120" w:rsidRDefault="00CC712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C7120" w:rsidRDefault="00CC712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C7120" w:rsidRPr="00392420" w:rsidRDefault="00CC712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CC7120" w:rsidRPr="00CC7120" w:rsidRDefault="00CC7120" w:rsidP="00CC71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71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Aplicar o produto em quantidade suficiente nos locais a serem massageados, de acordo com a técnica a ser utilizada. Por deslizar facilmente, proporciona maior rendimento e economia do produto.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Pr="0083101C" w:rsidRDefault="00DD46DA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COMENDADOR NOHME SALOMÃO, 34 - LAGOINHA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HORIZONTE/MG - CNPJ 17.713.632/0001-03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 2.08433.4 - RESP.  TÉC.  LÍVIA RODRIGUES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CRF 28002 - Proc.: </w:t>
                            </w:r>
                            <w:r w:rsidR="00CC7120" w:rsidRPr="00CC7120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25351.639958/2018-73</w:t>
                            </w:r>
                          </w:p>
                          <w:p w:rsidR="00392420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Default="0083101C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COM. DE COSMÉTICOS LTDA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B. APARECIDA, BELO HORIZONTE/MG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CNPJ: 22.043.780/0001-90 - AUT./MS 2.01236.1 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HERMES DA </w:t>
                            </w:r>
                            <w:r w:rsidR="00874402"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FONSECA -</w:t>
                            </w: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CRQ 02300116</w:t>
                            </w:r>
                          </w:p>
                          <w:p w:rsidR="0083101C" w:rsidRPr="0083101C" w:rsidRDefault="0083101C" w:rsidP="008310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01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INDÚSTRIA BRASILEIRA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5.8pt;margin-top:34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CC7120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CC71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 Creme de Massagem Carvão Ativado Bio Soft,</w:t>
                      </w:r>
                      <w:r w:rsid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é indicado principalmente para procedimentos</w:t>
                      </w:r>
                      <w:r w:rsidRPr="00CC71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769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estéticos </w:t>
                      </w:r>
                      <w:r w:rsidRPr="00CC71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em peles oleosas.</w:t>
                      </w:r>
                      <w:r w:rsidR="009373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CC7120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C7120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 Carvão Ativado purifica a pele, absorvendo impurezas e controlando a oleosidade excessiva. Além disso, o Carvão auxilia também na retenção da umidade, mantendo a pele bem hidratada. Excelente deslizamento.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CC712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CC712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Uso profissional. Indicado para massagens modeladoras e relaxantes em peles oleosas.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CC7120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se tenha alergia a algum componente da fórmula, suspenda o uso. Não utilizar caso </w:t>
                      </w:r>
                      <w:r w:rsidR="00340CF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 pele se apresente irritada ou lesionada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BA61A1" w:rsidRPr="00BA61A1" w:rsidRDefault="00BA61A1" w:rsidP="00BA61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A61A1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Recomenda-se o uso em todo o corpo, menos no rosto.</w:t>
                      </w:r>
                    </w:p>
                    <w:p w:rsidR="00781713" w:rsidRPr="00781713" w:rsidRDefault="00781713" w:rsidP="007817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pH = 6,5 a 7,5. </w:t>
                      </w:r>
                    </w:p>
                    <w:p w:rsidR="00DD46DA" w:rsidRDefault="0039242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CC7120" w:rsidRDefault="00CC712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CC7120" w:rsidRDefault="00CC712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CC7120" w:rsidRDefault="00CC712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CC7120" w:rsidRPr="00392420" w:rsidRDefault="00CC712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CC7120" w:rsidRPr="00CC7120" w:rsidRDefault="00CC7120" w:rsidP="00CC71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CC71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Aplicar o produto em quantidade suficiente nos locais a serem massageados, de acordo com a técnica a ser utilizada. Por deslizar facilmente, proporciona maior rendimento e economia do produto.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Pr="0083101C" w:rsidRDefault="00DD46DA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RUA COMENDADOR NOHME SALOMÃO, 34 - LAGOINHA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BELO HORIZONTE/MG - CNPJ 17.713.632/0001-03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AUT./MS 2.08433.4 - RESP.  TÉC.  LÍVIA RODRIGUES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 xml:space="preserve">CRF 28002 - Proc.: </w:t>
                      </w:r>
                      <w:r w:rsidR="00CC7120" w:rsidRPr="00CC7120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25351.639958/2018-73</w:t>
                      </w:r>
                    </w:p>
                    <w:p w:rsidR="00392420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Arial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Default="0083101C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COM. DE COSMÉTICOS LTDA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B. APARECIDA, BELO HORIZONTE/MG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CNPJ: 22.043.780/0001-90 - AUT./MS 2.01236.1 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HERMES DA </w:t>
                      </w:r>
                      <w:r w:rsidR="00874402"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FONSECA -</w:t>
                      </w: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CRQ 02300116</w:t>
                      </w:r>
                    </w:p>
                    <w:p w:rsidR="0083101C" w:rsidRPr="0083101C" w:rsidRDefault="0083101C" w:rsidP="008310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3101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INDÚSTRIA BRASILEIRA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71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F3180D" wp14:editId="11EE6A31">
                <wp:simplePos x="0" y="0"/>
                <wp:positionH relativeFrom="column">
                  <wp:posOffset>-708660</wp:posOffset>
                </wp:positionH>
                <wp:positionV relativeFrom="paragraph">
                  <wp:posOffset>1728470</wp:posOffset>
                </wp:positionV>
                <wp:extent cx="3381375" cy="21050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6B5" w:rsidRDefault="00C526B5" w:rsidP="00C526B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C712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CREME DE M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ASSAGEM CARVÃO ATIVADO BIO SOFT</w:t>
                            </w:r>
                          </w:p>
                          <w:p w:rsidR="00CA1434" w:rsidRPr="00781713" w:rsidRDefault="00CC7120" w:rsidP="0083101C">
                            <w:pP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Liquido),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Stearate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Monoestearato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glicerina),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Stearic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Esteárico),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Cetyl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Alcohol (Álcool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Cetílico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Charcoal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Powder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BHT,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Allantoin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Alantoina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Ethylparaben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Etilparabeno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Butylparaben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Butilparabeno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Aminomethyl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Propanol,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78171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136.1pt;width:266.2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" stroked="f">
                <v:textbox>
                  <w:txbxContent>
                    <w:p w:rsidR="00C526B5" w:rsidRDefault="00C526B5" w:rsidP="00C526B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C7120">
                        <w:rPr>
                          <w:rFonts w:ascii="Myriad Pro" w:hAnsi="Myriad Pro"/>
                          <w:sz w:val="18"/>
                          <w:szCs w:val="18"/>
                        </w:rPr>
                        <w:t>CREME DE M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ASSAGEM CARVÃO ATIVADO BIO SOFT</w:t>
                      </w:r>
                    </w:p>
                    <w:p w:rsidR="00CA1434" w:rsidRPr="00781713" w:rsidRDefault="00CC7120" w:rsidP="0083101C">
                      <w:pP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Liquido),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Stearate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Monoestearato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glicerina),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Stearic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Esteárico),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Cetyl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Cetílico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Charcoal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Powder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BHT,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Tetrasodium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Allantoin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Alantoina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proofErr w:type="gram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</w:t>
                      </w:r>
                      <w:proofErr w:type="spellStart"/>
                      <w:proofErr w:type="gram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Ethylparaben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Etilparabeno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Butylparaben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Butilparabeno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Aminomethyl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Propanol,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78171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55A8E"/>
    <w:rsid w:val="003001A9"/>
    <w:rsid w:val="0031069D"/>
    <w:rsid w:val="00340CF9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5603B"/>
    <w:rsid w:val="00694BEE"/>
    <w:rsid w:val="006B0D88"/>
    <w:rsid w:val="00714FCB"/>
    <w:rsid w:val="00733A41"/>
    <w:rsid w:val="00781713"/>
    <w:rsid w:val="0083101C"/>
    <w:rsid w:val="00874402"/>
    <w:rsid w:val="008E580D"/>
    <w:rsid w:val="0093730B"/>
    <w:rsid w:val="00952479"/>
    <w:rsid w:val="00972B1D"/>
    <w:rsid w:val="009A435A"/>
    <w:rsid w:val="009F40F8"/>
    <w:rsid w:val="00AF3220"/>
    <w:rsid w:val="00B32B22"/>
    <w:rsid w:val="00B33EC1"/>
    <w:rsid w:val="00B3681B"/>
    <w:rsid w:val="00BA61A1"/>
    <w:rsid w:val="00C526B5"/>
    <w:rsid w:val="00C84BD9"/>
    <w:rsid w:val="00CA1434"/>
    <w:rsid w:val="00CB5953"/>
    <w:rsid w:val="00CC7120"/>
    <w:rsid w:val="00CE10B8"/>
    <w:rsid w:val="00D12F50"/>
    <w:rsid w:val="00DA769E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2019-01-22T11:48:00Z</dcterms:created>
  <dcterms:modified xsi:type="dcterms:W3CDTF">2019-01-22T11:48:00Z</dcterms:modified>
</cp:coreProperties>
</file>