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3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225425</wp:posOffset>
                </wp:positionV>
                <wp:extent cx="3381375" cy="140017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AF396C" w:rsidRDefault="00AF396C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AF396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CREME ESFOLIANTE ARGILA VERDE BIO SOFT</w:t>
                            </w:r>
                          </w:p>
                          <w:p w:rsidR="00DD46DA" w:rsidRPr="00CA1434" w:rsidRDefault="00DD46DA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="00AF396C" w:rsidRPr="00AF396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25351.663818/2018-16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83101C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83101C" w:rsidRPr="0083101C">
                              <w:t>680g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75pt;width:266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BMJwIAACQEAAAOAAAAZHJzL2Uyb0RvYy54bWysU9tu2zAMfR+wfxD0vtjOZUmNOEWXLsOA&#10;7gK0+wBalmNhsuhJSuzs60fJaZptb8P8IJAmeXR4SK1vh1azo7ROoSl4Nkk5k0Zgpcy+4N+edm9W&#10;nDkPpgKNRhb8JB2/3bx+te67XE6xQV1JywjEuLzvCt543+VJ4kQjW3AT7KShYI22BU+u3SeVhZ7Q&#10;W51M0/Rt0qOtOotCOkd/78cg30T8upbCf6lrJz3TBSduPp42nmU4k80a8r2FrlHiTAP+gUULytCl&#10;F6h78MAOVv0F1Sph0WHtJwLbBOtaCRl7oG6y9I9uHhvoZOyFxHHdRSb3/2DF5+NXy1RV8Fm65MxA&#10;S0PaghqAVZI9ycEjmwaV+s7llPzYUbof3uFA044du+4BxXfHDG4bMHt5Zy32jYSKWGahMrkqHXFc&#10;ACn7T1jRZXDwGIGG2rZBQhKFETpN63SZEPFggn7OZqtstlxwJiiWzdM0IyfcAflzeWed/yCxZcEo&#10;uKUViPBwfHB+TH1OCbc51KraKa2jY/flVlt2BFqXXfzO6L+lacP6gt8spouIbDDUEzTkrfK0zlq1&#10;BV+l4QvlkAc53psq2h6UHm0irc1ZnyDJKI4fyoESg2glVidSyuK4tvTMyGjQ/uSsp5UtuPtxACs5&#10;0x8NqX2Tzedhx6MzXyyn5NjrSHkdASMIquCes9Hc+vguAl+DdzSVWkW9XpicudIqRsXPzybs+rUf&#10;s14e9+YXAAAA//8DAFBLAwQUAAYACAAAACEApaTYL+AAAAALAQAADwAAAGRycy9kb3ducmV2Lnht&#10;bEyP0U6DQBBF3038h82Y+GLaBQSqyNKoicbX1n7AwE6ByM4Sdlvo37s+2cfJPbn3TLldzCDONLne&#10;soJ4HYEgbqzuuVVw+P5YPYFwHlnjYJkUXMjBtrq9KbHQduYdnfe+FaGEXYEKOu/HQkrXdGTQre1I&#10;HLKjnQz6cE6t1BPOodwMMomiXBrsOSx0ONJ7R83P/mQUHL/mh+x5rj/9YbNL8zfsN7W9KHV/t7y+&#10;gPC0+H8Y/vSDOlTBqbYn1k4MClZxksSBVfCYZSACkcZRCqJWkGR5BLIq5fUP1S8AAAD//wMAUEsB&#10;Ai0AFAAGAAgAAAAhALaDOJL+AAAA4QEAABMAAAAAAAAAAAAAAAAAAAAAAFtDb250ZW50X1R5cGVz&#10;XS54bWxQSwECLQAUAAYACAAAACEAOP0h/9YAAACUAQAACwAAAAAAAAAAAAAAAAAvAQAAX3JlbHMv&#10;LnJlbHNQSwECLQAUAAYACAAAACEAEU/QTCcCAAAkBAAADgAAAAAAAAAAAAAAAAAuAgAAZHJzL2Uy&#10;b0RvYy54bWxQSwECLQAUAAYACAAAACEApaTYL+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AF396C" w:rsidRDefault="00AF396C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AF396C">
                        <w:rPr>
                          <w:rFonts w:ascii="Myriad Pro" w:hAnsi="Myriad Pro"/>
                          <w:sz w:val="18"/>
                          <w:szCs w:val="18"/>
                        </w:rPr>
                        <w:t>CREME ESFOLIANTE ARGILA VERDE BIO SOFT</w:t>
                      </w:r>
                    </w:p>
                    <w:p w:rsidR="00DD46DA" w:rsidRPr="00CA1434" w:rsidRDefault="00DD46DA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="00AF396C" w:rsidRPr="00AF396C">
                        <w:rPr>
                          <w:rFonts w:ascii="Myriad Pro" w:hAnsi="Myriad Pro"/>
                          <w:sz w:val="18"/>
                          <w:szCs w:val="18"/>
                        </w:rPr>
                        <w:t>25351.663818/2018-16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83101C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83101C" w:rsidRPr="0083101C">
                        <w:t>680g</w:t>
                      </w:r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5F1729" w:rsidRPr="00F5749F" w:rsidTr="000636A3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73" w:tblpY="218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0636A3" w:rsidRPr="00F5749F" w:rsidTr="000636A3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0636A3" w:rsidRPr="00F5749F" w:rsidRDefault="000636A3" w:rsidP="000636A3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673" w:tblpY="593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0636A3" w:rsidRPr="00F5749F" w:rsidTr="000636A3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0636A3" w:rsidRPr="00F5749F" w:rsidRDefault="000636A3" w:rsidP="000636A3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0636A3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EA9289" wp14:editId="16048EE7">
                <wp:simplePos x="0" y="0"/>
                <wp:positionH relativeFrom="column">
                  <wp:posOffset>-775335</wp:posOffset>
                </wp:positionH>
                <wp:positionV relativeFrom="paragraph">
                  <wp:posOffset>1642745</wp:posOffset>
                </wp:positionV>
                <wp:extent cx="3448050" cy="1971675"/>
                <wp:effectExtent l="0" t="0" r="0" b="952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96C" w:rsidRDefault="00AF396C" w:rsidP="00AF396C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AF396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CREME ESFOLIANTE ARGILA VERDE BIO SOFT</w:t>
                            </w:r>
                          </w:p>
                          <w:p w:rsidR="00CA1434" w:rsidRPr="0083101C" w:rsidRDefault="0083101C" w:rsidP="0083101C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 (Água), </w:t>
                            </w:r>
                            <w:proofErr w:type="spellStart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Cetearyl</w:t>
                            </w:r>
                            <w:proofErr w:type="spellEnd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Alcohol (Álcool </w:t>
                            </w:r>
                            <w:proofErr w:type="spellStart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Cetoestearílico</w:t>
                            </w:r>
                            <w:proofErr w:type="spellEnd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 Ceteareth-20, </w:t>
                            </w:r>
                            <w:proofErr w:type="spellStart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Perlite</w:t>
                            </w:r>
                            <w:proofErr w:type="spellEnd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Paraffinum</w:t>
                            </w:r>
                            <w:proofErr w:type="spellEnd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Liquidum</w:t>
                            </w:r>
                            <w:proofErr w:type="spellEnd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Petrolato</w:t>
                            </w:r>
                            <w:proofErr w:type="spellEnd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Líquido), </w:t>
                            </w:r>
                            <w:proofErr w:type="spellStart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Glycerin</w:t>
                            </w:r>
                            <w:proofErr w:type="spellEnd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(Glicerol), </w:t>
                            </w:r>
                            <w:proofErr w:type="spellStart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Bentonite</w:t>
                            </w:r>
                            <w:proofErr w:type="spellEnd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Phenoxyethanol</w:t>
                            </w:r>
                            <w:proofErr w:type="spellEnd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Fenoxietanol</w:t>
                            </w:r>
                            <w:proofErr w:type="spellEnd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  </w:t>
                            </w:r>
                            <w:proofErr w:type="spellStart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Methylparaben</w:t>
                            </w:r>
                            <w:proofErr w:type="spellEnd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Metilparabeno</w:t>
                            </w:r>
                            <w:proofErr w:type="spellEnd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  </w:t>
                            </w:r>
                            <w:proofErr w:type="spellStart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Propylparaben</w:t>
                            </w:r>
                            <w:proofErr w:type="spellEnd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Propilparabeno</w:t>
                            </w:r>
                            <w:proofErr w:type="spellEnd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 </w:t>
                            </w:r>
                            <w:proofErr w:type="spellStart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Ethylparaben</w:t>
                            </w:r>
                            <w:proofErr w:type="spellEnd"/>
                            <w:r w:rsidR="000636A3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Etilparabeno</w:t>
                            </w:r>
                            <w:proofErr w:type="spellEnd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 </w:t>
                            </w:r>
                            <w:proofErr w:type="spellStart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Butylparaben</w:t>
                            </w:r>
                            <w:proofErr w:type="spellEnd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Butilparabeno</w:t>
                            </w:r>
                            <w:proofErr w:type="spellEnd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Kaolin</w:t>
                            </w:r>
                            <w:proofErr w:type="spellEnd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Coffea</w:t>
                            </w:r>
                            <w:proofErr w:type="spellEnd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Arabica</w:t>
                            </w:r>
                            <w:proofErr w:type="spellEnd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Seed</w:t>
                            </w:r>
                            <w:proofErr w:type="spellEnd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Powder</w:t>
                            </w:r>
                            <w:proofErr w:type="spellEnd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Jojoba</w:t>
                            </w:r>
                            <w:proofErr w:type="spellEnd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Esters</w:t>
                            </w:r>
                            <w:proofErr w:type="spellEnd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Butylphenyl</w:t>
                            </w:r>
                            <w:proofErr w:type="spellEnd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Methylpropional</w:t>
                            </w:r>
                            <w:proofErr w:type="spellEnd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Citral</w:t>
                            </w:r>
                            <w:proofErr w:type="spellEnd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Geraniol</w:t>
                            </w:r>
                            <w:proofErr w:type="spellEnd"/>
                            <w:r w:rsidR="000636A3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Hexyl</w:t>
                            </w:r>
                            <w:proofErr w:type="spellEnd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Cinnamal</w:t>
                            </w:r>
                            <w:proofErr w:type="spellEnd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 d-</w:t>
                            </w:r>
                            <w:proofErr w:type="spellStart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limonene</w:t>
                            </w:r>
                            <w:proofErr w:type="spellEnd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Linalool</w:t>
                            </w:r>
                            <w:proofErr w:type="spellEnd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(Essência), </w:t>
                            </w:r>
                            <w:proofErr w:type="spellStart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Citric</w:t>
                            </w:r>
                            <w:proofErr w:type="spellEnd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="00AF396C" w:rsidRPr="000636A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(Ácido Cítrico), CI 19140, CI 15510, CI 42090.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61.05pt;margin-top:129.35pt;width:271.5pt;height:15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4mKAIAACoEAAAOAAAAZHJzL2Uyb0RvYy54bWysU9tu2zAMfR+wfxD0vtjOkiYx4hRdugwD&#10;ugvQ7gNoWY6FyaInKbGzrx8lp2m2vQ3zg0Ca5NHhIbW+HVrNjtI6habg2STlTBqBlTL7gn972r1Z&#10;cuY8mAo0Glnwk3T8dvP61brvcjnFBnUlLSMQ4/K+K3jjfZcniRONbMFNsJOGgjXaFjy5dp9UFnpC&#10;b3UyTdObpEdbdRaFdI7+3o9Bvon4dS2F/1LXTnqmC07cfDxtPMtwJps15HsLXaPEmQb8A4sWlKFL&#10;L1D34IEdrPoLqlXCosPaTwS2Cda1EjL2QN1k6R/dPDbQydgLieO6i0zu/8GKz8evlqmKZpdxZqCl&#10;GW1BDcAqyZ7k4JFNg0h953LKfewo2w/vcKCC2LDrHlB8d8zgtgGzl3fWYt9IqIhkFiqTq9IRxwWQ&#10;sv+EFV0GB48RaKhtGxQkTRih07BOlwERDybo59vZbJnOKSQolq0W2c1iHu+A/Lm8s85/kNiyYBTc&#10;0gZEeDg+OB/oQP6cEm5zqFW1U1pHx+7LrbbsCLQtu/id0X9L04b1BV/Np/OIbDDUx0Vqladt1qot&#10;+DINXyiHPMjx3lTR9qD0aBMTbc76BElGcfxQDuM8Qm3QrsTqRIJZHJeXHhsZDdqfnPW0uAV3Pw5g&#10;JWf6oyHRV9lsFjY9OrP5YkqOvY6U1xEwgqAK7jkbza2PryPQNnhHw6lVlO2FyZkyLWRU8/x4wsZf&#10;+zHr5YlvfgEAAP//AwBQSwMEFAAGAAgAAAAhAJOLNAfgAAAADAEAAA8AAABkcnMvZG93bnJldi54&#10;bWxMj0FugzAQRfeVegdrInVTJQYrQKAMUVupVbdJcwCDHUDBY4SdQG5fd9UuR//p/zflfjEDu+nJ&#10;9ZYQ4k0ETFNjVU8twun7Y70D5rwkJQdLGuGuHeyrx4dSFsrOdNC3o29ZKCFXSITO+7Hg3DWdNtJt&#10;7KgpZGc7GenDObVcTXIO5WbgIopSbmRPYaGTo37vdHM5Xg3C+Wt+TvK5/vSn7LBN32Sf1faO+LRa&#10;Xl+Aeb34Pxh+9YM6VMGptldSjg0I61iIOLAIItllwAKyFVEOrEZI0lwAr0r+/4nqBwAA//8DAFBL&#10;AQItABQABgAIAAAAIQC2gziS/gAAAOEBAAATAAAAAAAAAAAAAAAAAAAAAABbQ29udGVudF9UeXBl&#10;c10ueG1sUEsBAi0AFAAGAAgAAAAhADj9If/WAAAAlAEAAAsAAAAAAAAAAAAAAAAALwEAAF9yZWxz&#10;Ly5yZWxzUEsBAi0AFAAGAAgAAAAhACKSbiYoAgAAKgQAAA4AAAAAAAAAAAAAAAAALgIAAGRycy9l&#10;Mm9Eb2MueG1sUEsBAi0AFAAGAAgAAAAhAJOLNAfgAAAADAEAAA8AAAAAAAAAAAAAAAAAggQAAGRy&#10;cy9kb3ducmV2LnhtbFBLBQYAAAAABAAEAPMAAACPBQAAAAA=&#10;" stroked="f">
                <v:textbox>
                  <w:txbxContent>
                    <w:p w:rsidR="00AF396C" w:rsidRDefault="00AF396C" w:rsidP="00AF396C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AF396C">
                        <w:rPr>
                          <w:rFonts w:ascii="Myriad Pro" w:hAnsi="Myriad Pro"/>
                          <w:sz w:val="18"/>
                          <w:szCs w:val="18"/>
                        </w:rPr>
                        <w:t>CREME ESFOLIANTE ARGILA VERDE BIO SOFT</w:t>
                      </w:r>
                    </w:p>
                    <w:p w:rsidR="00CA1434" w:rsidRPr="0083101C" w:rsidRDefault="0083101C" w:rsidP="0083101C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 (Água), </w:t>
                      </w:r>
                      <w:proofErr w:type="spellStart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Cetearyl</w:t>
                      </w:r>
                      <w:proofErr w:type="spellEnd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 </w:t>
                      </w:r>
                      <w:proofErr w:type="spellStart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Cetoestearílico</w:t>
                      </w:r>
                      <w:proofErr w:type="spellEnd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 Ceteareth-20, </w:t>
                      </w:r>
                      <w:proofErr w:type="spellStart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Perlite</w:t>
                      </w:r>
                      <w:proofErr w:type="spellEnd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Paraffinum</w:t>
                      </w:r>
                      <w:proofErr w:type="spellEnd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Liquidum</w:t>
                      </w:r>
                      <w:proofErr w:type="spellEnd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Petrolato</w:t>
                      </w:r>
                      <w:proofErr w:type="spellEnd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Líquido), </w:t>
                      </w:r>
                      <w:proofErr w:type="spellStart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Glycerin</w:t>
                      </w:r>
                      <w:proofErr w:type="spellEnd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(Glicerol), </w:t>
                      </w:r>
                      <w:proofErr w:type="spellStart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Bentonite</w:t>
                      </w:r>
                      <w:proofErr w:type="spellEnd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Phenoxyethanol</w:t>
                      </w:r>
                      <w:proofErr w:type="spellEnd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Fenoxietanol</w:t>
                      </w:r>
                      <w:proofErr w:type="spellEnd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  </w:t>
                      </w:r>
                      <w:proofErr w:type="spellStart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Methylparaben</w:t>
                      </w:r>
                      <w:proofErr w:type="spellEnd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Metilparabeno</w:t>
                      </w:r>
                      <w:proofErr w:type="spellEnd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  </w:t>
                      </w:r>
                      <w:proofErr w:type="spellStart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Propylparaben</w:t>
                      </w:r>
                      <w:proofErr w:type="spellEnd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Propilparabeno</w:t>
                      </w:r>
                      <w:proofErr w:type="spellEnd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 </w:t>
                      </w:r>
                      <w:proofErr w:type="spellStart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Ethylparaben</w:t>
                      </w:r>
                      <w:proofErr w:type="spellEnd"/>
                      <w:r w:rsidR="000636A3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Etilparabeno</w:t>
                      </w:r>
                      <w:proofErr w:type="spellEnd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 </w:t>
                      </w:r>
                      <w:proofErr w:type="spellStart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Butylparaben</w:t>
                      </w:r>
                      <w:proofErr w:type="spellEnd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Butilparabeno</w:t>
                      </w:r>
                      <w:proofErr w:type="spellEnd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Kaolin</w:t>
                      </w:r>
                      <w:proofErr w:type="spellEnd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Coffea</w:t>
                      </w:r>
                      <w:proofErr w:type="spellEnd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Arabica</w:t>
                      </w:r>
                      <w:proofErr w:type="spellEnd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Seed</w:t>
                      </w:r>
                      <w:proofErr w:type="spellEnd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Powder</w:t>
                      </w:r>
                      <w:proofErr w:type="spellEnd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Jojoba</w:t>
                      </w:r>
                      <w:proofErr w:type="spellEnd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Esters</w:t>
                      </w:r>
                      <w:proofErr w:type="spellEnd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Butylphenyl</w:t>
                      </w:r>
                      <w:proofErr w:type="spellEnd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Methylpropional</w:t>
                      </w:r>
                      <w:proofErr w:type="spellEnd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Citral</w:t>
                      </w:r>
                      <w:proofErr w:type="spellEnd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Geraniol</w:t>
                      </w:r>
                      <w:proofErr w:type="spellEnd"/>
                      <w:r w:rsidR="000636A3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Hexyl</w:t>
                      </w:r>
                      <w:proofErr w:type="spellEnd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Cinnamal</w:t>
                      </w:r>
                      <w:proofErr w:type="spellEnd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 d-</w:t>
                      </w:r>
                      <w:proofErr w:type="spellStart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limonene</w:t>
                      </w:r>
                      <w:proofErr w:type="spellEnd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Linalool</w:t>
                      </w:r>
                      <w:proofErr w:type="spellEnd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(Essência), </w:t>
                      </w:r>
                      <w:proofErr w:type="spellStart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Citric</w:t>
                      </w:r>
                      <w:proofErr w:type="spellEnd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="00AF396C" w:rsidRPr="000636A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(Ácido Cítrico), CI 19140, CI 15510, CI 42090.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A6402" wp14:editId="4F1B49C9">
                <wp:simplePos x="0" y="0"/>
                <wp:positionH relativeFrom="column">
                  <wp:posOffset>-775335</wp:posOffset>
                </wp:positionH>
                <wp:positionV relativeFrom="paragraph">
                  <wp:posOffset>4103370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3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D46DA" w:rsidRDefault="00852971" w:rsidP="00CA14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Proporciona renovação celular, protegendo a pele e eliminando a aspereza. 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CA1434" w:rsidRPr="00CA1434" w:rsidRDefault="00AF396C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96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 Café Verde age aumentando a elasticidade e o brilho, preservando a barreira de proteção e repondo lipídeos essenciais da pele. Já a Argila Verde, muito popular por suas propriedades naturais, age diretamente no controle da oleosidade excessiva da pele, além de absorver as toxinas do corpo, tornando-o mais limpo. A esfoliação é essencial para uma pele saudável e renovada</w:t>
                            </w:r>
                            <w:r w:rsidR="00CC7120" w:rsidRPr="00CC7120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DB3DAE" w:rsidRPr="00CE10B8" w:rsidRDefault="00CC7120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C7120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Uso profissional. </w:t>
                            </w:r>
                            <w:r w:rsidR="00AF396C" w:rsidRPr="00AF396C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Esfoliação corporal. Abrasão forte.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AF396C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se tenha alergia a algum componente da fórmula, suspenda o uso. Não utilizar caso </w:t>
                            </w:r>
                            <w:r w:rsidR="00724DC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 pele se apresente irritada ou lesionada.</w:t>
                            </w:r>
                          </w:p>
                          <w:p w:rsidR="00DD46DA" w:rsidRPr="00852971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CC7120" w:rsidRDefault="000636A3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297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Por conter ingredientes naturais o produto pode </w:t>
                            </w:r>
                            <w:r w:rsidR="00852971" w:rsidRPr="0085297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sofrer alteração de cor sem alteração de suas propriedades e eficácia.</w:t>
                            </w:r>
                            <w:r w:rsidR="00852971"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10B8" w:rsidRPr="00CE10B8"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2971"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2971" w:rsidRPr="00AF396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pH= 4,0 a 4,5</w:t>
                            </w:r>
                            <w:r w:rsidR="0085297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392420" w:rsidRPr="00392420"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0636A3" w:rsidRDefault="000636A3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0636A3" w:rsidRPr="00392420" w:rsidRDefault="000636A3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Pr="00AF396C" w:rsidRDefault="00852971" w:rsidP="00AF39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</w:t>
                            </w:r>
                            <w:r w:rsidR="00AF396C" w:rsidRPr="00AF396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om a pele limpa, aplique o produto em quantidade suficiente no local à ser esfoliado, massageando suavemente com movimento circulares. Enxágue abundantemente. Não utilizar</w:t>
                            </w:r>
                            <w:r w:rsidR="00AF396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na pele irritada ou lesionada. 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Facebook: @/softhaircosmeticos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@softhaircosmeticos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92420" w:rsidRPr="0083101C" w:rsidRDefault="00DD46DA" w:rsidP="00831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83101C" w:rsidRPr="0083101C" w:rsidRDefault="0083101C" w:rsidP="00831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101C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MB CORPORIS IND. DE COSMÉTICOS</w:t>
                            </w:r>
                          </w:p>
                          <w:p w:rsidR="0083101C" w:rsidRPr="0083101C" w:rsidRDefault="0083101C" w:rsidP="00831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101C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COMENDADOR NOHME SALOMÃO, 34 - LAGOINHA</w:t>
                            </w:r>
                          </w:p>
                          <w:p w:rsidR="0083101C" w:rsidRPr="0083101C" w:rsidRDefault="0083101C" w:rsidP="00831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101C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BELO HORIZONTE/MG - CNPJ 17.713.632/0001-03</w:t>
                            </w:r>
                          </w:p>
                          <w:p w:rsidR="0083101C" w:rsidRPr="0083101C" w:rsidRDefault="0083101C" w:rsidP="00831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101C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AUT./MS 2.08433.4 - RESP.  TÉC.  LÍVIA RODRIGUES</w:t>
                            </w:r>
                          </w:p>
                          <w:p w:rsidR="0083101C" w:rsidRPr="0083101C" w:rsidRDefault="0083101C" w:rsidP="00831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101C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CRF 28002 - Proc.: </w:t>
                            </w:r>
                            <w:r w:rsidR="00AF396C" w:rsidRPr="00AF396C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25351.663818/2018-16</w:t>
                            </w:r>
                          </w:p>
                          <w:p w:rsidR="00392420" w:rsidRPr="0083101C" w:rsidRDefault="0083101C" w:rsidP="00831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101C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INDÚSTRIA BRASILEIRA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3101C" w:rsidRDefault="0083101C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3101C" w:rsidRPr="0083101C" w:rsidRDefault="0083101C" w:rsidP="00831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101C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INDÚSTRIA E COM. DE COSMÉTICOS LTDA</w:t>
                            </w:r>
                          </w:p>
                          <w:p w:rsidR="0083101C" w:rsidRPr="0083101C" w:rsidRDefault="0083101C" w:rsidP="00831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101C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B. APARECIDA, BELO HORIZONTE/MG</w:t>
                            </w:r>
                          </w:p>
                          <w:p w:rsidR="0083101C" w:rsidRPr="0083101C" w:rsidRDefault="0083101C" w:rsidP="00831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101C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CNPJ: 22.043.780/0001-90 - AUT./MS 2.01236.1 </w:t>
                            </w:r>
                          </w:p>
                          <w:p w:rsidR="0083101C" w:rsidRPr="0083101C" w:rsidRDefault="0083101C" w:rsidP="00831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101C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RESP. TEC. </w:t>
                            </w:r>
                            <w:r w:rsidRPr="0083101C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HERMES DA </w:t>
                            </w:r>
                            <w:r w:rsidR="00852971" w:rsidRPr="0083101C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FONSECA -</w:t>
                            </w:r>
                            <w:r w:rsidRPr="0083101C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CRQ 02300116</w:t>
                            </w:r>
                          </w:p>
                          <w:p w:rsidR="0083101C" w:rsidRPr="0083101C" w:rsidRDefault="0083101C" w:rsidP="00831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101C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INDÚSTRIA BRASILEIRA</w:t>
                            </w:r>
                          </w:p>
                          <w:p w:rsidR="00DD46DA" w:rsidRDefault="00DD46DA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61.05pt;margin-top:323.1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p1GJgIAACkEAAAOAAAAZHJzL2Uyb0RvYy54bWysU8tu2zAQvBfoPxC815JfTSJYDlKnLgqk&#10;DyDpB6woyiJKclWStuR+fZaU4xrpragOBFe7HO7ODFe3g9HsIJ1XaEs+neScSSuwVnZX8h9P23fX&#10;nPkAtgaNVpb8KD2/Xb99s+q7Qs6wRV1LxwjE+qLvSt6G0BVZ5kUrDfgJdtJSskFnIFDodlntoCd0&#10;o7NZnr/PenR151BI7+nv/Zjk64TfNFKEb03jZWC65NRbSKtLaxXXbL2CYuega5U4tQH/0IUBZenS&#10;M9Q9BGB7p/6CMko49NiEiUCTYdMoIdMMNM00fzXNYwudTLMQOb470+T/H6z4evjumKpLTkJZMCTR&#10;BtQArJbsSQ4B2Sxy1He+oNLHjorD8AEH0jrN67sHFD89s7hpwe7knXPYtxJq6nEaT2YXR0ccH0Gq&#10;/gvWdBnsAyagoXEmEkiUMEInrY5nfagPJujnfH49nV8tOROUm5P8izwpmEHxcrxzPnySaFjclNyR&#10;ARI8HB58iO1A8VISb/OoVb1VWqfA7aqNduwAZJZt+tIEr8q0ZX3Jb5azZUK2GM8nHxkVyMxaGWIz&#10;j99or0jHR1unkgBKj3vqRNsTP5GSkZwwVEOS40x7hfWRCHM4epfeGm1adL8568m3Jfe/9uAkZ/qz&#10;JdJvpotFNHoKFsurGQXuMlNdZsAKgip54GzcbkJ6HJEOi3ckTqMSbVHFsZNTy+THxObp7UTDX8ap&#10;6s8LXz8DAAD//wMAUEsDBBQABgAIAAAAIQBkFWse4AAAAA0BAAAPAAAAZHJzL2Rvd25yZXYueG1s&#10;TI/LTsMwEEX3SPyDNUhsUOuH0hRCnAqQQGxb+gFOPE0iYjuK3Sb9e4YVLEf36N4z5W5xA7vgFPvg&#10;Nci1AIa+Cbb3rYbj1/vqEVhMxlszBI8arhhhV93elKawYfZ7vBxSy6jEx8Jo6FIaC85j06EzcR1G&#10;9JSdwuRMonNquZ3MTOVu4EqInDvTe1rozIhvHTbfh7PTcPqcHzZPc/2Rjtt9lr+afluHq9b3d8vL&#10;M7CES/qD4Vef1KEipzqcvY1s0LCSSkliNeRZroARkkmRAauJlRuhgFcl//9F9QMAAP//AwBQSwEC&#10;LQAUAAYACAAAACEAtoM4kv4AAADhAQAAEwAAAAAAAAAAAAAAAAAAAAAAW0NvbnRlbnRfVHlwZXNd&#10;LnhtbFBLAQItABQABgAIAAAAIQA4/SH/1gAAAJQBAAALAAAAAAAAAAAAAAAAAC8BAABfcmVscy8u&#10;cmVsc1BLAQItABQABgAIAAAAIQC8tp1GJgIAACkEAAAOAAAAAAAAAAAAAAAAAC4CAABkcnMvZTJv&#10;RG9jLnhtbFBLAQItABQABgAIAAAAIQBkFWse4AAAAA0BAAAPAAAAAAAAAAAAAAAAAIAEAABkcnMv&#10;ZG93bnJldi54bWxQSwUGAAAAAAQABADzAAAAjQUAAAAA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D46DA" w:rsidRDefault="00852971" w:rsidP="00CA14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Proporciona renovação celular, protegendo a pele e eliminando a aspereza. 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CA1434" w:rsidRPr="00CA1434" w:rsidRDefault="00AF396C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96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O Café Verde age aumentando a elasticidade e o brilho, preservando a barreira de proteção e repondo lipídeos essenciais da pele. Já a Argila Verde, muito popular por suas propriedades naturais, age diretamente no controle da oleosidade excessiva da pele, além de absorver as toxinas do corpo, tornando-o mais limpo. A esfoliação é essencial para uma pele saudável e renovada</w:t>
                      </w:r>
                      <w:r w:rsidR="00CC7120" w:rsidRPr="00CC7120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DB3DAE" w:rsidRPr="00CE10B8" w:rsidRDefault="00CC7120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CC7120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Uso profissional. </w:t>
                      </w:r>
                      <w:r w:rsidR="00AF396C" w:rsidRPr="00AF396C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Esfoliação corporal. Abrasão forte.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AF396C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se tenha alergia a algum componente da fórmula, suspenda o uso. Não utilizar caso </w:t>
                      </w:r>
                      <w:r w:rsidR="00724DC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 pele se apresente irritada ou lesionada.</w:t>
                      </w:r>
                    </w:p>
                    <w:p w:rsidR="00DD46DA" w:rsidRPr="00852971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CC7120" w:rsidRDefault="000636A3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85297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Por conter ingredientes naturais o produto pode </w:t>
                      </w:r>
                      <w:r w:rsidR="00852971" w:rsidRPr="0085297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sofrer alteração de cor sem alteração de suas propriedades e eficácia.</w:t>
                      </w:r>
                      <w:r w:rsidR="00852971"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CE10B8" w:rsidRPr="00CE10B8"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852971"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852971" w:rsidRPr="00AF396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pH= 4,0 a 4,5</w:t>
                      </w:r>
                      <w:r w:rsidR="0085297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392420" w:rsidRPr="00392420"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  <w:p w:rsidR="000636A3" w:rsidRDefault="000636A3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0636A3" w:rsidRPr="00392420" w:rsidRDefault="000636A3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Pr="00AF396C" w:rsidRDefault="00852971" w:rsidP="00AF39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</w:t>
                      </w:r>
                      <w:r w:rsidR="00AF396C" w:rsidRPr="00AF396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om a pele limpa, aplique o produto em quantidade suficiente no local à ser esfoliado, massageando suavemente com movimento circulares. Enxágue abundantemente. Não utilizar</w:t>
                      </w:r>
                      <w:r w:rsidR="00AF396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na pele irritada ou lesionada. 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Facebook: @/softhaircosmeticos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@softhaircosmeticos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392420" w:rsidRPr="0083101C" w:rsidRDefault="00DD46DA" w:rsidP="00831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83101C" w:rsidRPr="0083101C" w:rsidRDefault="0083101C" w:rsidP="00831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83101C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MB CORPORIS IND. DE COSMÉTICOS</w:t>
                      </w:r>
                    </w:p>
                    <w:p w:rsidR="0083101C" w:rsidRPr="0083101C" w:rsidRDefault="0083101C" w:rsidP="00831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83101C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RUA COMENDADOR NOHME SALOMÃO, 34 - LAGOINHA</w:t>
                      </w:r>
                    </w:p>
                    <w:p w:rsidR="0083101C" w:rsidRPr="0083101C" w:rsidRDefault="0083101C" w:rsidP="00831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83101C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BELO HORIZONTE/MG - CNPJ 17.713.632/0001-03</w:t>
                      </w:r>
                    </w:p>
                    <w:p w:rsidR="0083101C" w:rsidRPr="0083101C" w:rsidRDefault="0083101C" w:rsidP="00831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83101C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AUT./MS 2.08433.4 - RESP.  TÉC.  LÍVIA RODRIGUES</w:t>
                      </w:r>
                    </w:p>
                    <w:p w:rsidR="0083101C" w:rsidRPr="0083101C" w:rsidRDefault="0083101C" w:rsidP="00831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83101C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 xml:space="preserve">CRF 28002 - Proc.: </w:t>
                      </w:r>
                      <w:r w:rsidR="00AF396C" w:rsidRPr="00AF396C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25351.663818/2018-16</w:t>
                      </w:r>
                    </w:p>
                    <w:p w:rsidR="00392420" w:rsidRPr="0083101C" w:rsidRDefault="0083101C" w:rsidP="00831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83101C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INDÚSTRIA BRASILEIRA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83101C" w:rsidRDefault="0083101C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83101C" w:rsidRPr="0083101C" w:rsidRDefault="0083101C" w:rsidP="00831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83101C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ELZA INDÚSTRIA E COM. DE COSMÉTICOS LTDA</w:t>
                      </w:r>
                    </w:p>
                    <w:p w:rsidR="0083101C" w:rsidRPr="0083101C" w:rsidRDefault="0083101C" w:rsidP="00831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83101C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540 - B. APARECIDA, BELO HORIZONTE/MG</w:t>
                      </w:r>
                    </w:p>
                    <w:p w:rsidR="0083101C" w:rsidRPr="0083101C" w:rsidRDefault="0083101C" w:rsidP="00831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83101C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CNPJ: 22.043.780/0001-90 - AUT./MS 2.01236.1 </w:t>
                      </w:r>
                    </w:p>
                    <w:p w:rsidR="0083101C" w:rsidRPr="0083101C" w:rsidRDefault="0083101C" w:rsidP="00831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83101C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RESP. TEC. </w:t>
                      </w:r>
                      <w:r w:rsidRPr="0083101C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HERMES DA </w:t>
                      </w:r>
                      <w:r w:rsidR="00852971" w:rsidRPr="0083101C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FONSECA -</w:t>
                      </w:r>
                      <w:r w:rsidRPr="0083101C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CRQ 02300116</w:t>
                      </w:r>
                    </w:p>
                    <w:p w:rsidR="0083101C" w:rsidRPr="0083101C" w:rsidRDefault="0083101C" w:rsidP="00831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83101C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INDÚSTRIA BRASILEIRA</w:t>
                      </w:r>
                    </w:p>
                    <w:p w:rsidR="00DD46DA" w:rsidRDefault="00DD46DA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96143" wp14:editId="34F50981">
                <wp:simplePos x="0" y="0"/>
                <wp:positionH relativeFrom="column">
                  <wp:posOffset>-775335</wp:posOffset>
                </wp:positionH>
                <wp:positionV relativeFrom="paragraph">
                  <wp:posOffset>995045</wp:posOffset>
                </wp:positionV>
                <wp:extent cx="3381375" cy="38100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0636A3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USO PROFISSIONAL. </w:t>
                            </w:r>
                            <w:r w:rsidR="00CA1434"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</w:t>
                            </w:r>
                            <w:r w:rsid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O. USO ADULTO. MANTENHA FORA DO </w:t>
                            </w:r>
                            <w:r w:rsidR="00CA1434"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ALCANCE</w:t>
                            </w:r>
                            <w:r w:rsid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DAS CRIANÇAS.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1.05pt;margin-top:78.35pt;width:266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0wXJgIAACgEAAAOAAAAZHJzL2Uyb0RvYy54bWysU9tu2zAMfR+wfxD0vti5LakRp+jSZRjQ&#10;XYB2H8BIcixMFj1JiZ19fSk5zYLubZgfBNKkjg4PydVt3xh2VM5rtCUfj3LOlBUotd2X/MfT9t2S&#10;Mx/ASjBoVclPyvPb9ds3q64t1ARrNFI5RiDWF11b8jqEtsgyL2rVgB9hqywFK3QNBHLdPpMOOkJv&#10;TDbJ8/dZh062DoXynv7eD0G+TvhVpUT4VlVeBWZKTtxCOl06d/HM1iso9g7aWoszDfgHFg1oS49e&#10;oO4hADs4/RdUo4VDj1UYCWwyrCotVKqBqhnnr6p5rKFVqRYSx7cXmfz/gxVfj98d07LkC84sNNSi&#10;DegemFTsSfUB2SRq1LW+oNTHlpJD/wF76nWq17cPKH56ZnFTg92rO+ewqxVI4jiON7OrqwOOjyC7&#10;7gtKegwOARNQX7kmCkiSMEKnXp0u/SEeTNDP6XQ5ni7mnAmKkZ3nqYEZFC+3W+fDJ4UNi0bJHfU/&#10;ocPxwYfIBoqXlPiYR6PlVhuTHLffbYxjR6BZ2aYvFfAqzVjWlfxmPpknZIvxfhqjRgeaZaObki+J&#10;2kAOiqjGRytTSgBtBpuYGHuWJyoyaBP6XZ+6cVF9h/JEejkcRpdWjYwa3W/OOhrbkvtfB3CKM/PZ&#10;kuY349ksznlyZvPFhBx3HdldR8AKgip54GwwNyHtRpTD4h31ptJJttjEgcmZMo1jUvO8OnHer/2U&#10;9WfB188AAAD//wMAUEsDBBQABgAIAAAAIQBZQH4B3wAAAAwBAAAPAAAAZHJzL2Rvd25yZXYueG1s&#10;TI/BToNAEIbvJr7DZpp4Me2yhIIiS6MmGq+tfYABtkDKzhJ2W+jbO570OPN/+eebYrfYQVzN5HtH&#10;GtQmAmGodk1PrYbj98f6CYQPSA0OjoyGm/GwK+/vCswbN9PeXA+hFVxCPkcNXQhjLqWvO2PRb9xo&#10;iLOTmywGHqdWNhPOXG4HGUdRKi32xBc6HM17Z+rz4WI1nL7mx+3zXH2GY7ZP0jfss8rdtH5YLa8v&#10;IIJZwh8Mv/qsDiU7Ve5CjReDhrWKY8UsJ9s0A8FIoqIERKUhVryRZSH/P1H+AAAA//8DAFBLAQIt&#10;ABQABgAIAAAAIQC2gziS/gAAAOEBAAATAAAAAAAAAAAAAAAAAAAAAABbQ29udGVudF9UeXBlc10u&#10;eG1sUEsBAi0AFAAGAAgAAAAhADj9If/WAAAAlAEAAAsAAAAAAAAAAAAAAAAALwEAAF9yZWxzLy5y&#10;ZWxzUEsBAi0AFAAGAAgAAAAhAMtDTBcmAgAAKAQAAA4AAAAAAAAAAAAAAAAALgIAAGRycy9lMm9E&#10;b2MueG1sUEsBAi0AFAAGAAgAAAAhAFlAfgHfAAAADAEAAA8AAAAAAAAAAAAAAAAAgAQAAGRycy9k&#10;b3ducmV2LnhtbFBLBQYAAAAABAAEAPMAAACMBQAAAAA=&#10;" stroked="f">
                <v:textbox>
                  <w:txbxContent>
                    <w:p w:rsidR="000A226A" w:rsidRPr="00CA1434" w:rsidRDefault="000636A3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USO PROFISSIONAL. </w:t>
                      </w:r>
                      <w:r w:rsidR="00CA1434"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</w:t>
                      </w:r>
                      <w:r w:rsid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O. USO ADULTO. MANTENHA FORA DO </w:t>
                      </w:r>
                      <w:r w:rsidR="00CA1434"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ALCANCE</w:t>
                      </w:r>
                      <w:r w:rsid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DAS CRIANÇAS.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636A3"/>
    <w:rsid w:val="000930F8"/>
    <w:rsid w:val="000A226A"/>
    <w:rsid w:val="00131465"/>
    <w:rsid w:val="0016051C"/>
    <w:rsid w:val="0020787A"/>
    <w:rsid w:val="00255A8E"/>
    <w:rsid w:val="003001A9"/>
    <w:rsid w:val="00301888"/>
    <w:rsid w:val="0031069D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C7E05"/>
    <w:rsid w:val="00501644"/>
    <w:rsid w:val="00585F56"/>
    <w:rsid w:val="005B04EE"/>
    <w:rsid w:val="005C3AF0"/>
    <w:rsid w:val="005F1729"/>
    <w:rsid w:val="00694BEE"/>
    <w:rsid w:val="006B0D88"/>
    <w:rsid w:val="00714FCB"/>
    <w:rsid w:val="00724DC4"/>
    <w:rsid w:val="00733A41"/>
    <w:rsid w:val="0083101C"/>
    <w:rsid w:val="00852971"/>
    <w:rsid w:val="008E580D"/>
    <w:rsid w:val="0093730B"/>
    <w:rsid w:val="00952479"/>
    <w:rsid w:val="00972B1D"/>
    <w:rsid w:val="009A435A"/>
    <w:rsid w:val="009F40F8"/>
    <w:rsid w:val="00AF3220"/>
    <w:rsid w:val="00AF396C"/>
    <w:rsid w:val="00B32B22"/>
    <w:rsid w:val="00B33EC1"/>
    <w:rsid w:val="00B3681B"/>
    <w:rsid w:val="00C84BD9"/>
    <w:rsid w:val="00CA1434"/>
    <w:rsid w:val="00CB5953"/>
    <w:rsid w:val="00CC7120"/>
    <w:rsid w:val="00CE10B8"/>
    <w:rsid w:val="00D12F50"/>
    <w:rsid w:val="00DB3DAE"/>
    <w:rsid w:val="00DD46DA"/>
    <w:rsid w:val="00DD7DCC"/>
    <w:rsid w:val="00DE38FB"/>
    <w:rsid w:val="00E36C56"/>
    <w:rsid w:val="00EE509A"/>
    <w:rsid w:val="00F20CF8"/>
    <w:rsid w:val="00F252D1"/>
    <w:rsid w:val="00F342B9"/>
    <w:rsid w:val="00F5749F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Desenvolvimento2</cp:lastModifiedBy>
  <cp:revision>2</cp:revision>
  <dcterms:created xsi:type="dcterms:W3CDTF">2019-01-22T11:47:00Z</dcterms:created>
  <dcterms:modified xsi:type="dcterms:W3CDTF">2019-01-22T11:47:00Z</dcterms:modified>
</cp:coreProperties>
</file>