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477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F6505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SHAMPOO </w:t>
                            </w:r>
                            <w:r w:rsidR="002F52F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TIPO 2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2F52F8" w:rsidRPr="002F52F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25351.598972/2017-60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A1434">
                              <w:t>300ml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HilUpBFLv9vKH4AAAD//wMAUEsB&#10;Ai0AFAAGAAgAAAAhALaDOJL+AAAA4QEAABMAAAAAAAAAAAAAAAAAAAAAAFtDb250ZW50X1R5cGVz&#10;XS54bWxQSwECLQAUAAYACAAAACEAOP0h/9YAAACUAQAACwAAAAAAAAAAAAAAAAAvAQAAX3JlbHMv&#10;LnJlbHNQSwECLQAUAAYACAAAACEAxA1QjicCAAAkBAAADgAAAAAAAAAAAAAAAAAuAgAAZHJzL2Uy&#10;b0RvYy54bWxQSwECLQAUAAYACAAAACEA6suI6O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F6505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SHAMPOO </w:t>
                      </w:r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TIPO </w:t>
                      </w:r>
                      <w:proofErr w:type="gramStart"/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2F52F8" w:rsidRPr="002F52F8">
                        <w:rPr>
                          <w:rFonts w:ascii="Myriad Pro" w:hAnsi="Myriad Pro"/>
                          <w:sz w:val="18"/>
                          <w:szCs w:val="18"/>
                        </w:rPr>
                        <w:t>25351.598972/2017-60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bookmarkStart w:id="1" w:name="_GoBack"/>
                      <w:bookmarkEnd w:id="1"/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A1434">
                        <w:t>300ml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64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B4E3B" w:rsidRPr="00F5749F" w:rsidTr="008B4E3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B4E3B" w:rsidRPr="00F5749F" w:rsidRDefault="008B4E3B" w:rsidP="008B4E3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2F52F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C0609" wp14:editId="3B106FA5">
                <wp:simplePos x="0" y="0"/>
                <wp:positionH relativeFrom="column">
                  <wp:posOffset>-708660</wp:posOffset>
                </wp:positionH>
                <wp:positionV relativeFrom="paragraph">
                  <wp:posOffset>4376420</wp:posOffset>
                </wp:positionV>
                <wp:extent cx="3381375" cy="30099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2F52F8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Shampoo Cremoso de uso diário especialmente desenvolvido </w:t>
                            </w:r>
                            <w:r w:rsidR="008505E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os c</w:t>
                            </w:r>
                            <w:r w:rsidR="008505E3" w:rsidRPr="002F52F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abelos ondulados tipo 2 A, B e C.</w:t>
                            </w:r>
                            <w:r w:rsidR="008505E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5E3"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Limpeza e </w:t>
                            </w:r>
                            <w:r w:rsidR="008505E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="008505E3"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idratação </w:t>
                            </w:r>
                            <w:r w:rsidR="008505E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8505E3"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ntensa dos fios.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2F52F8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Fórmula exclusiva com Proteína do Ovo, um nutriente natural que possui em sua composição 18 tipos de aminoácidos, que combatem os radicais livres e proporcionam brilho, maciez, controle do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saúde dos fios. Enriquecido também com Colágeno que mantém a forma dos fios e evidencia as ondas e D-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8505E3"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pró-vitamina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B5) vitamina fundamental para a vitalidade dos cabelos.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2F52F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52F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os cabelos ondulados, nada melhor que começar a hidratação no primeiro passo, com o Shampoo. Por isso, um shampoo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hidratante que deixa os cabelos soltos e proporciona controle e definição das ondas.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8505E3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8505E3" w:rsidRPr="008505E3" w:rsidRDefault="008505E3" w:rsidP="008505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05E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 w:rsidRPr="008505E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8505E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8505E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8505E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92420" w:rsidRDefault="002F52F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Sabemos que cada cabelo é único, pensando nisso, a linha deu onda soft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traz cuidados especiais que os cabelos ondulados precisam.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Efeito Gisele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8344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</w:t>
                            </w:r>
                            <w:bookmarkStart w:id="0" w:name="_GoBack"/>
                            <w:bookmarkEnd w:id="0"/>
                            <w:r w:rsidR="008344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8505E3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2F52F8"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plique os produtos nos cabelos molhados, massageando-os suavemente com as pontas dos dedos, em toda extensão da fibra capilar. Enxágue bem para retirar todo o produto, repita a operação se necessário.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44.6pt;width:266.25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2F52F8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Shampoo Cremoso de uso diário especialmente desenvolvido </w:t>
                      </w:r>
                      <w:r w:rsidR="008505E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os c</w:t>
                      </w:r>
                      <w:r w:rsidR="008505E3" w:rsidRPr="002F52F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abelos ondulados tipo 2 A, B e C.</w:t>
                      </w:r>
                      <w:r w:rsidR="008505E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="008505E3"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Limpeza e </w:t>
                      </w:r>
                      <w:r w:rsidR="008505E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="008505E3"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idratação </w:t>
                      </w:r>
                      <w:r w:rsidR="008505E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8505E3"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ntensa dos fios.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2F52F8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Fórmula exclusiva com Proteína do Ovo, um nutriente natural que possui em sua composição 18 tipos de aminoácidos, que combatem os radicais livres e proporcionam brilho, maciez, controle do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saúde dos fios. Enriquecido também com Colágeno que mantém a forma dos fios e evidencia as ondas e D-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8505E3"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pró-vitamina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B5) vitamina fundamental para a vitalidade dos cabelos.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2F52F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F52F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os cabelos ondulados, nada melhor que começar a hidratação no primeiro passo, com o Shampoo. Por isso, um shampoo </w:t>
                      </w:r>
                      <w:proofErr w:type="spellStart"/>
                      <w:r w:rsidRPr="002F52F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super</w:t>
                      </w:r>
                      <w:proofErr w:type="spellEnd"/>
                      <w:r w:rsidRPr="002F52F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hidratante que deixa os cabelos soltos e proporciona controle e definição das ondas.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8505E3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8505E3" w:rsidRPr="008505E3" w:rsidRDefault="008505E3" w:rsidP="008505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505E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 w:rsidRPr="008505E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8505E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505E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8505E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92420" w:rsidRDefault="002F52F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Sabemos que cada cabelo é único, pensando nisso, a linha deu onda soft </w:t>
                      </w:r>
                      <w:proofErr w:type="spellStart"/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traz cuidados especiais que os cabelos ondulados precisam.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Efeito Gisele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8344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</w:t>
                      </w:r>
                      <w:bookmarkStart w:id="1" w:name="_GoBack"/>
                      <w:bookmarkEnd w:id="1"/>
                      <w:r w:rsidR="008344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8505E3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2F52F8"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plique os produtos nos cabelos molhados, massageando-os suavemente com as pontas dos dedos, em toda extensão da fibra capilar. Enxágue bem para retirar todo o produto, repita a operação se necessário.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BEA91" wp14:editId="3AB2A0B5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22288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F8" w:rsidRDefault="002F52F8" w:rsidP="002F52F8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TIPO 2 SOFT HAIR</w:t>
                            </w:r>
                          </w:p>
                          <w:p w:rsidR="00CA1434" w:rsidRPr="008B4E3B" w:rsidRDefault="002F52F8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6671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ódio),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Fumaric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</w:t>
                            </w:r>
                            <w:proofErr w:type="spellStart"/>
                            <w:r w:rsidR="0086671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umárico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Borate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Peg-7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Cocoate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Trideceth-12, PEG- 150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Potássio), EDTA,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Albumen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(Nitrato de </w:t>
                            </w:r>
                            <w:r w:rsidR="00626CB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agnésio),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Magnésio).</w:t>
                            </w:r>
                            <w:r w:rsidR="00F65056"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" stroked="f">
                <v:textbox>
                  <w:txbxContent>
                    <w:p w:rsidR="002F52F8" w:rsidRDefault="002F52F8" w:rsidP="002F52F8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SHAMPOO TIPO 2 SOFT HAIR</w:t>
                      </w:r>
                    </w:p>
                    <w:p w:rsidR="00CA1434" w:rsidRPr="008B4E3B" w:rsidRDefault="002F52F8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86671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ódio),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Fumaric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</w:t>
                      </w:r>
                      <w:proofErr w:type="spellStart"/>
                      <w:r w:rsidR="0086671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umárico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Borate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Peg-7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Cocoate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C11-15 Pareth-7, Laureth-9,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Trideceth-12, PEG- 150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Potássio), EDTA,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Albumen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(Nitrato de </w:t>
                      </w:r>
                      <w:r w:rsidR="00626CB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agnésio),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(Cloreto de Magnésio).</w:t>
                      </w:r>
                      <w:proofErr w:type="gramEnd"/>
                      <w:r w:rsidR="00F65056"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CA6A" wp14:editId="05DD245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20787A"/>
    <w:rsid w:val="00255A8E"/>
    <w:rsid w:val="002F52F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26CB9"/>
    <w:rsid w:val="00694BEE"/>
    <w:rsid w:val="006B0D88"/>
    <w:rsid w:val="00714FCB"/>
    <w:rsid w:val="00733A41"/>
    <w:rsid w:val="008344FD"/>
    <w:rsid w:val="008505E3"/>
    <w:rsid w:val="00866712"/>
    <w:rsid w:val="008B4E3B"/>
    <w:rsid w:val="008E580D"/>
    <w:rsid w:val="0093730B"/>
    <w:rsid w:val="00952479"/>
    <w:rsid w:val="009A435A"/>
    <w:rsid w:val="009C2609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2019-02-27T18:41:00Z</dcterms:created>
  <dcterms:modified xsi:type="dcterms:W3CDTF">2019-02-27T19:19:00Z</dcterms:modified>
</cp:coreProperties>
</file>