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CA1434" w:rsidRDefault="00061BD2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TÔNICO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BOMBA</w:t>
                            </w:r>
                            <w:proofErr w:type="gramEnd"/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ANTIQUEDA SOFT HAIR</w:t>
                            </w:r>
                          </w:p>
                          <w:p w:rsidR="00DD46DA" w:rsidRPr="00CA1434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061BD2" w:rsidRPr="00061BD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25351.379245/2017-24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061BD2">
                              <w:t>5</w:t>
                            </w:r>
                            <w:r w:rsidR="00CA1434">
                              <w:t>0ml</w:t>
                            </w:r>
                            <w:proofErr w:type="gramEnd"/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CA1434" w:rsidRDefault="00061BD2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TÔNICO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BOMBA</w:t>
                      </w:r>
                      <w:proofErr w:type="gramEnd"/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ANTIQUEDA SOFT HAIR</w:t>
                      </w:r>
                    </w:p>
                    <w:p w:rsidR="00DD46DA" w:rsidRPr="00CA1434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061BD2" w:rsidRPr="00061BD2">
                        <w:rPr>
                          <w:rFonts w:ascii="Myriad Pro" w:hAnsi="Myriad Pro"/>
                          <w:sz w:val="18"/>
                          <w:szCs w:val="18"/>
                        </w:rPr>
                        <w:t>25351.379245/2017-24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2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061BD2">
                        <w:t>5</w:t>
                      </w:r>
                      <w:r w:rsidR="00CA1434">
                        <w:t>0ml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88" w:tblpY="574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E1116E" w:rsidRPr="00F5749F" w:rsidTr="00E1116E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E1116E" w:rsidRPr="00F5749F" w:rsidRDefault="00E1116E" w:rsidP="00E1116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E1116E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FA8C2" wp14:editId="6259E5ED">
                <wp:simplePos x="0" y="0"/>
                <wp:positionH relativeFrom="column">
                  <wp:posOffset>-708660</wp:posOffset>
                </wp:positionH>
                <wp:positionV relativeFrom="paragraph">
                  <wp:posOffset>4103370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93730B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="00061BD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Tônico</w:t>
                            </w:r>
                            <w:r w:rsidR="00F6505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Bomba</w:t>
                            </w:r>
                            <w:proofErr w:type="gramEnd"/>
                            <w:r w:rsidR="00F6505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Antiqueda Soft Hair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05D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possui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1BD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uma</w:t>
                            </w:r>
                            <w:r w:rsidR="00061BD2" w:rsidRPr="00061BD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bomba de biomoléculas ativas que reduzem e previnem a queda dos fios e promovem a melhora na textura capilar.</w:t>
                            </w:r>
                            <w:r w:rsidR="00F65056" w:rsidRPr="00F6505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CA1434" w:rsidRPr="00CA1434" w:rsidRDefault="00061BD2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61BD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Atua a partir do couro cabeludo, aumentando a energia celular, estimulando as células-tronco do folículo, combatendo assim a queda e promovendo resistência aos fios.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8A05DE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</w:t>
                            </w:r>
                            <w:r w:rsidRPr="009A346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ndicado 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principalmente </w:t>
                            </w:r>
                            <w:r w:rsidRPr="008A05DE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para 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quem</w:t>
                            </w:r>
                            <w:r w:rsidRPr="008A05DE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1BD2" w:rsidRPr="00061BD2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quer reduzir a queda dos fios e aumentar a resistência e vitalidade do cabelo.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50087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se tenha alergia a algum componente da fórmula, suspenda o uso. Não utilizar caso o couro cabeludo se apresente irritado ou lesionado.</w:t>
                            </w: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92420" w:rsidRDefault="00F1019B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Redução da queda comprovada. Produto testado dermatologicamente.</w:t>
                            </w:r>
                            <w:r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Em caso de eventual irritação do couro cabeludo, suspender o uso.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061BD2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1BD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Com os cabelos limpos, aplique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061BD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o couro cabeludo realizando massagens circulares até sua absorção. A massagem auxilia no estímulo do couro cabeludo e em uma melhor absorção do produto. Pode </w:t>
                            </w:r>
                            <w:bookmarkStart w:id="0" w:name="_GoBack"/>
                            <w:bookmarkEnd w:id="0"/>
                            <w:r w:rsidRPr="00061BD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ser usado diariamente.  Possui Ação Condicionante</w:t>
                            </w:r>
                            <w:r w:rsidR="008A05DE" w:rsidRPr="008A05D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e com. De cosméticos 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  <w:proofErr w:type="gramEnd"/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Aparecida</w:t>
                            </w:r>
                            <w:proofErr w:type="gramEnd"/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="008A05D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onseca  - CRQ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392420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  <w:p w:rsidR="00392420" w:rsidRDefault="00392420" w:rsidP="00392420">
                            <w:pPr>
                              <w:pStyle w:val="Default"/>
                            </w:pPr>
                          </w:p>
                          <w:p w:rsidR="00061BD2" w:rsidRPr="00061BD2" w:rsidRDefault="00061BD2" w:rsidP="00061B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1BD2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MB Corporis Ind. de Cosméticos.</w:t>
                            </w:r>
                          </w:p>
                          <w:p w:rsidR="00061BD2" w:rsidRPr="00061BD2" w:rsidRDefault="00061BD2" w:rsidP="00061B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1BD2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Rua Comendador </w:t>
                            </w:r>
                            <w:proofErr w:type="spellStart"/>
                            <w:r w:rsidRPr="00061BD2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Nohme</w:t>
                            </w:r>
                            <w:proofErr w:type="spellEnd"/>
                            <w:r w:rsidRPr="00061BD2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Salomão, 34 – Lagoinha, Belo Horizonte/ </w:t>
                            </w:r>
                            <w:proofErr w:type="gramStart"/>
                            <w:r w:rsidRPr="00061BD2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</w:t>
                            </w:r>
                            <w:proofErr w:type="gramEnd"/>
                          </w:p>
                          <w:p w:rsidR="00061BD2" w:rsidRPr="00061BD2" w:rsidRDefault="00061BD2" w:rsidP="00061B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1BD2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CNPJ</w:t>
                            </w:r>
                            <w:proofErr w:type="gramStart"/>
                            <w:r w:rsidRPr="00061BD2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  17.713.632</w:t>
                            </w:r>
                            <w:proofErr w:type="gramEnd"/>
                            <w:r w:rsidRPr="00061BD2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/0001-03 - </w:t>
                            </w:r>
                            <w:proofErr w:type="spellStart"/>
                            <w:r w:rsidRPr="00061BD2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proofErr w:type="spellEnd"/>
                            <w:r w:rsidRPr="00061BD2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./MS 2.08433.4</w:t>
                            </w:r>
                          </w:p>
                          <w:p w:rsidR="00061BD2" w:rsidRPr="00061BD2" w:rsidRDefault="00061BD2" w:rsidP="00061B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1BD2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Resp. Tec. </w:t>
                            </w:r>
                            <w:r w:rsidRPr="00061BD2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Lívia de Sousa Rodrigues</w:t>
                            </w:r>
                            <w:proofErr w:type="gramStart"/>
                            <w:r w:rsidRPr="00061BD2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  CRF</w:t>
                            </w:r>
                            <w:proofErr w:type="gramEnd"/>
                            <w:r w:rsidRPr="00061BD2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28002</w:t>
                            </w:r>
                          </w:p>
                          <w:p w:rsidR="00DD46DA" w:rsidRPr="00D50087" w:rsidRDefault="00061BD2" w:rsidP="00061B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1BD2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PROC.: 25351.379245/2017-24</w:t>
                            </w: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5.8pt;margin-top:323.1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93730B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O </w:t>
                      </w:r>
                      <w:r w:rsidR="00061BD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Tônico</w:t>
                      </w:r>
                      <w:r w:rsidR="00F6505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Bomba</w:t>
                      </w:r>
                      <w:proofErr w:type="gramEnd"/>
                      <w:r w:rsidR="00F6505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Antiqueda Soft Hair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A05D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possui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061BD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uma</w:t>
                      </w:r>
                      <w:r w:rsidR="00061BD2" w:rsidRPr="00061BD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bomba de biomoléculas ativas que reduzem e previnem a queda dos fios e promovem a melhora na textura capilar.</w:t>
                      </w:r>
                      <w:r w:rsidR="00F65056" w:rsidRPr="00F6505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CA1434" w:rsidRPr="00CA1434" w:rsidRDefault="00061BD2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061BD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Atua a partir do couro cabeludo, aumentando a energia celular, estimulando as células-tronco do folículo, combatendo assim a queda e promovendo resistência aos fios.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8A05DE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</w:t>
                      </w:r>
                      <w:r w:rsidRPr="009A346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ndicado 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principalmente </w:t>
                      </w:r>
                      <w:r w:rsidRPr="008A05DE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para 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quem</w:t>
                      </w:r>
                      <w:r w:rsidRPr="008A05DE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  <w:r w:rsidR="00061BD2" w:rsidRPr="00061BD2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quer reduzir a queda dos fios e aumentar a resistência e vitalidade do cabelo.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50087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se tenha alergia a algum componente da fórmula, suspenda o uso. Não utilizar caso o couro cabeludo se apresente irritado ou lesionado.</w:t>
                      </w: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392420" w:rsidRDefault="00F1019B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Redução da queda comprovada. Produto testado dermatologicamente.</w:t>
                      </w:r>
                      <w:r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Em caso de eventual irritação do couro cabeludo, suspender o uso.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061BD2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061BD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Com os cabelos limpos, aplique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061BD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o couro cabeludo realizando massagens circulares até sua absorção. A massagem auxilia no estímulo do couro cabeludo e em uma melhor absorção do produto. Pode </w:t>
                      </w:r>
                      <w:bookmarkStart w:id="1" w:name="_GoBack"/>
                      <w:bookmarkEnd w:id="1"/>
                      <w:r w:rsidRPr="00061BD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ser usado diariamente.  Possui Ação Condicionante</w:t>
                      </w:r>
                      <w:r w:rsidR="008A05DE" w:rsidRPr="008A05D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e com. De cosméticos 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L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  <w:proofErr w:type="gramEnd"/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Aparecida</w:t>
                      </w:r>
                      <w:proofErr w:type="gramEnd"/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="008A05DE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onseca  - CRQ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392420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  <w:p w:rsidR="00392420" w:rsidRDefault="00392420" w:rsidP="00392420">
                      <w:pPr>
                        <w:pStyle w:val="Default"/>
                      </w:pPr>
                    </w:p>
                    <w:p w:rsidR="00061BD2" w:rsidRPr="00061BD2" w:rsidRDefault="00061BD2" w:rsidP="00061B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61BD2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MB Corporis Ind. de Cosméticos.</w:t>
                      </w:r>
                    </w:p>
                    <w:p w:rsidR="00061BD2" w:rsidRPr="00061BD2" w:rsidRDefault="00061BD2" w:rsidP="00061B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61BD2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 xml:space="preserve">Rua Comendador </w:t>
                      </w:r>
                      <w:proofErr w:type="spellStart"/>
                      <w:r w:rsidRPr="00061BD2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Nohme</w:t>
                      </w:r>
                      <w:proofErr w:type="spellEnd"/>
                      <w:r w:rsidRPr="00061BD2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 xml:space="preserve"> Salomão, 34 – Lagoinha, Belo Horizonte/ </w:t>
                      </w:r>
                      <w:proofErr w:type="gramStart"/>
                      <w:r w:rsidRPr="00061BD2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MG</w:t>
                      </w:r>
                      <w:proofErr w:type="gramEnd"/>
                    </w:p>
                    <w:p w:rsidR="00061BD2" w:rsidRPr="00061BD2" w:rsidRDefault="00061BD2" w:rsidP="00061B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061BD2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CNPJ</w:t>
                      </w:r>
                      <w:proofErr w:type="gramStart"/>
                      <w:r w:rsidRPr="00061BD2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  17.713.632</w:t>
                      </w:r>
                      <w:proofErr w:type="gramEnd"/>
                      <w:r w:rsidRPr="00061BD2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/0001-03 - </w:t>
                      </w:r>
                      <w:proofErr w:type="spellStart"/>
                      <w:r w:rsidRPr="00061BD2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Aut</w:t>
                      </w:r>
                      <w:proofErr w:type="spellEnd"/>
                      <w:r w:rsidRPr="00061BD2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./MS 2.08433.4</w:t>
                      </w:r>
                    </w:p>
                    <w:p w:rsidR="00061BD2" w:rsidRPr="00061BD2" w:rsidRDefault="00061BD2" w:rsidP="00061B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61BD2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Resp. Tec. </w:t>
                      </w:r>
                      <w:r w:rsidRPr="00061BD2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Lívia de Sousa Rodrigues</w:t>
                      </w:r>
                      <w:proofErr w:type="gramStart"/>
                      <w:r w:rsidRPr="00061BD2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  CRF</w:t>
                      </w:r>
                      <w:proofErr w:type="gramEnd"/>
                      <w:r w:rsidRPr="00061BD2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 xml:space="preserve"> 28002</w:t>
                      </w:r>
                    </w:p>
                    <w:p w:rsidR="00DD46DA" w:rsidRPr="00D50087" w:rsidRDefault="00061BD2" w:rsidP="00061B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61BD2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PROC.: 25351.379245/2017-24</w:t>
                      </w: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0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36CF1" wp14:editId="430743B9">
                <wp:simplePos x="0" y="0"/>
                <wp:positionH relativeFrom="column">
                  <wp:posOffset>-775335</wp:posOffset>
                </wp:positionH>
                <wp:positionV relativeFrom="paragraph">
                  <wp:posOffset>1861821</wp:posOffset>
                </wp:positionV>
                <wp:extent cx="3381375" cy="160020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434" w:rsidRDefault="00CA0174" w:rsidP="004C7E05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TÔNICO</w:t>
                            </w:r>
                            <w:r w:rsidR="008A05D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505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BOMBA</w:t>
                            </w:r>
                            <w:proofErr w:type="gramEnd"/>
                            <w:r w:rsidR="00F6505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ANTIQUEDA SOFT HAIR</w:t>
                            </w:r>
                          </w:p>
                          <w:p w:rsidR="00CA1434" w:rsidRPr="00F1019B" w:rsidRDefault="00061BD2" w:rsidP="00F101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Propanediol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Arginine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(Arginina), 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Lactic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Lático), 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Glycine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Soja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Germ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Triticum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Vulgare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Germ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Scutellaria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Baicalensis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Root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Sodium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Sorbate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Gluconolactone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Calcium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Gluconate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Gliconato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Cálcio</w:t>
                            </w:r>
                            <w:r w:rsidR="00F1019B"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),</w:t>
                            </w:r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DMDM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Hydantoin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Buthylphenyl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Methylpropional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Citral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Geraniol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F1019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46.6pt;width:266.2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" stroked="f">
                <v:textbox>
                  <w:txbxContent>
                    <w:p w:rsidR="00CA1434" w:rsidRDefault="00CA0174" w:rsidP="004C7E05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TÔNICO</w:t>
                      </w:r>
                      <w:r w:rsidR="008A05DE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r w:rsidR="00F6505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BOMBA</w:t>
                      </w:r>
                      <w:proofErr w:type="gramEnd"/>
                      <w:r w:rsidR="00F6505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ANTIQUEDA SOFT HAIR</w:t>
                      </w:r>
                    </w:p>
                    <w:p w:rsidR="00CA1434" w:rsidRPr="00F1019B" w:rsidRDefault="00061BD2" w:rsidP="00F101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Propanediol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Arginine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(Arginina), 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Lactic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Lático), 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Glycine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Soja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Germ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Triticum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Vulgare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Germ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Scutellaria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Baicalensis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Root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Sodium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Sorbate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Gluconolactone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Calcium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Gluconate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Gliconato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Cálcio</w:t>
                      </w:r>
                      <w:r w:rsidR="00F1019B"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),</w:t>
                      </w:r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DMDM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Hydantoin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Buthylphenyl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Methylpropional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Citral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Geraniol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F1019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DF8D0" wp14:editId="7AFEE68D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1BD2"/>
    <w:rsid w:val="000930F8"/>
    <w:rsid w:val="000A226A"/>
    <w:rsid w:val="00131465"/>
    <w:rsid w:val="0016051C"/>
    <w:rsid w:val="0020787A"/>
    <w:rsid w:val="00255A8E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501644"/>
    <w:rsid w:val="005B04EE"/>
    <w:rsid w:val="005C3AF0"/>
    <w:rsid w:val="005F1729"/>
    <w:rsid w:val="00694BEE"/>
    <w:rsid w:val="006B0D88"/>
    <w:rsid w:val="00714FCB"/>
    <w:rsid w:val="00733A41"/>
    <w:rsid w:val="008A05DE"/>
    <w:rsid w:val="008E580D"/>
    <w:rsid w:val="0093730B"/>
    <w:rsid w:val="00952479"/>
    <w:rsid w:val="009A435A"/>
    <w:rsid w:val="009F40F8"/>
    <w:rsid w:val="00AF3220"/>
    <w:rsid w:val="00B32B22"/>
    <w:rsid w:val="00B33EC1"/>
    <w:rsid w:val="00B3681B"/>
    <w:rsid w:val="00C84BD9"/>
    <w:rsid w:val="00CA0174"/>
    <w:rsid w:val="00CA1434"/>
    <w:rsid w:val="00CB5953"/>
    <w:rsid w:val="00CE10B8"/>
    <w:rsid w:val="00D12F50"/>
    <w:rsid w:val="00D50087"/>
    <w:rsid w:val="00DB3DAE"/>
    <w:rsid w:val="00DD46DA"/>
    <w:rsid w:val="00DD7DCC"/>
    <w:rsid w:val="00DE38FB"/>
    <w:rsid w:val="00E1116E"/>
    <w:rsid w:val="00E36C56"/>
    <w:rsid w:val="00EE509A"/>
    <w:rsid w:val="00F1019B"/>
    <w:rsid w:val="00F20CF8"/>
    <w:rsid w:val="00F252D1"/>
    <w:rsid w:val="00F342B9"/>
    <w:rsid w:val="00F5749F"/>
    <w:rsid w:val="00F65056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Desenvolvimento2</cp:lastModifiedBy>
  <cp:revision>2</cp:revision>
  <dcterms:created xsi:type="dcterms:W3CDTF">2019-01-22T12:43:00Z</dcterms:created>
  <dcterms:modified xsi:type="dcterms:W3CDTF">2019-01-22T12:43:00Z</dcterms:modified>
</cp:coreProperties>
</file>