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33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904728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0472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BOMBA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90472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25351.232534/2017-45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 xml:space="preserve">Validade: 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24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04728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B072BC">
                              <w:t>0</w:t>
                            </w:r>
                            <w:r w:rsidR="00B561F3">
                              <w:t>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cd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bPZnJxwB+TP5Z11/oPElgWj&#10;4JZWIMLD8cH5MfU5JdzmUKtqp7SOjt2XW23ZEWhddvE7o/+Wpg3rC36zmC4issFQT9CQt8rTOmvV&#10;FnyVhi+UQx7keG+qaHtQerSJtDZnfYIkozh+KAdKDKKVWJ1IKYvj2tIzI6NB+5Oznla24O7HAazk&#10;TH80pPZNNp+HHY/OfLGckmOvI+V1BIwgqIJ7zkZz6+O7CHwN3tFUahX1emFy5kqrGBU/P5uw69d+&#10;zHp53JtfAAAA//8DAFBLAwQUAAYACAAAACEAG7yCxu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FitUpBFLv9vKH4AAAD//wMAUEsB&#10;Ai0AFAAGAAgAAAAhALaDOJL+AAAA4QEAABMAAAAAAAAAAAAAAAAAAAAAAFtDb250ZW50X1R5cGVz&#10;XS54bWxQSwECLQAUAAYACAAAACEAOP0h/9YAAACUAQAACwAAAAAAAAAAAAAAAAAvAQAAX3JlbHMv&#10;LnJlbHNQSwECLQAUAAYACAAAACEAQEy3HScCAAAkBAAADgAAAAAAAAAAAAAAAAAuAgAAZHJzL2Uy&#10;b0RvYy54bWxQSwECLQAUAAYACAAAACEAG7yCxu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904728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04728">
                        <w:rPr>
                          <w:rFonts w:ascii="Myriad Pro" w:hAnsi="Myriad Pro"/>
                          <w:sz w:val="18"/>
                          <w:szCs w:val="18"/>
                        </w:rPr>
                        <w:t>ÓLEO BOMBA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904728">
                        <w:rPr>
                          <w:rFonts w:ascii="Myriad Pro" w:hAnsi="Myriad Pro"/>
                          <w:sz w:val="18"/>
                          <w:szCs w:val="18"/>
                        </w:rPr>
                        <w:t>25351.232534/2017-45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 xml:space="preserve">Validade: 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24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904728">
                        <w:rPr>
                          <w:b/>
                          <w:i/>
                        </w:rPr>
                        <w:t>5</w:t>
                      </w:r>
                      <w:r w:rsidR="00B072BC">
                        <w:t>0</w:t>
                      </w:r>
                      <w:r w:rsidR="00B561F3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79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A0C90" w:rsidRPr="00F5749F" w:rsidTr="001A0C9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A0C90" w:rsidRPr="00F5749F" w:rsidRDefault="001A0C90" w:rsidP="001A0C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58" w:tblpY="20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B346C" w:rsidRPr="00F5749F" w:rsidTr="003B346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B346C" w:rsidRPr="00F5749F" w:rsidRDefault="003B346C" w:rsidP="003B346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63" w:tblpY="580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B346C" w:rsidRPr="00F5749F" w:rsidTr="003B346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B346C" w:rsidRPr="00F5749F" w:rsidRDefault="003B346C" w:rsidP="003B346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B346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FC84E" wp14:editId="1AF40BF7">
                <wp:simplePos x="0" y="0"/>
                <wp:positionH relativeFrom="column">
                  <wp:posOffset>-708661</wp:posOffset>
                </wp:positionH>
                <wp:positionV relativeFrom="paragraph">
                  <wp:posOffset>3957320</wp:posOffset>
                </wp:positionV>
                <wp:extent cx="3400425" cy="33813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286488" w:rsidRDefault="00904728" w:rsidP="00904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Óleo Bomba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concentrado </w:t>
                            </w:r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Óleo de Coco</w:t>
                            </w:r>
                            <w:r w:rsidR="00E5612E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Máxima potencia de crescimento capilar.</w:t>
                            </w:r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umectação e também misturas em máscaras de hidratação para potencializar seu tratamento.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286488" w:rsidRDefault="003B346C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 sua</w:t>
                            </w:r>
                            <w:r w:rsid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alta concentração de Ó</w:t>
                            </w:r>
                            <w:r w:rsidR="00904728" w:rsidRP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leo de coco, o </w:t>
                            </w:r>
                            <w:r w:rsid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Ó</w:t>
                            </w:r>
                            <w:r w:rsidR="00904728" w:rsidRP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leo </w:t>
                            </w:r>
                            <w:r w:rsid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="00904728" w:rsidRP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omba é extremamente importante para nutrição dos fios, além de conter todos os ativos da linha bomba que auxiliam no crescimento acel</w:t>
                            </w:r>
                            <w:r w:rsid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904728" w:rsidRPr="0090472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rado dos fios</w:t>
                            </w:r>
                            <w:r w:rsidR="001A0C90" w:rsidRPr="00286488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286488" w:rsidRDefault="00286488" w:rsidP="00286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todos os tipos de cabelo, </w:t>
                            </w:r>
                            <w:r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em especial para cabelos em transição</w:t>
                            </w:r>
                            <w:r w:rsidR="00112154" w:rsidRPr="0028648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Pr="00286488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tenha alergia a algum componente da fórmula, suspenda o uso. Não utilizar caso o couro cabeludo se </w:t>
                            </w:r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apresente irritado ou lesionado</w:t>
                            </w:r>
                            <w:r w:rsidR="00AF3DAD"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286488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904728" w:rsidRPr="00904728" w:rsidRDefault="00904728" w:rsidP="00904728">
                            <w:pP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Utilize a Linha Bomba Soft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completa. O resultado é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pontencializado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com o uso do TÔNICO BOMBA SOFT HAIR.  *Em 15 dias as voluntárias participantes perceberam crescimento acelerado dos fios.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Quando sólido, aquecer em água quente.</w:t>
                            </w:r>
                          </w:p>
                          <w:p w:rsidR="00DD46DA" w:rsidRPr="003272AB" w:rsidRDefault="001A0C90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48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</w:t>
                            </w:r>
                            <w:r w:rsid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fresco. Possui validade de 24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3272AB" w:rsidRPr="00B00204" w:rsidRDefault="00904728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Misture de 05 </w:t>
                            </w:r>
                            <w:r w:rsidR="003B346C"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10 gotas do produto à Máscara Misturinha Bomba Soft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tenha uma mistura 'bombástica' para nutrição dos seus cabelos. Deixe agir entre 05 e 10 minutos e enxágue. Para cabelos cacheados e crespos, pode ser usado como finalizador. Aplique de 5 à 10 gotas do produto nas mãos e espalhe nos fios.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904728" w:rsidRPr="00904728" w:rsidRDefault="00904728" w:rsidP="00904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47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Cosméticos.</w:t>
                            </w:r>
                          </w:p>
                          <w:p w:rsidR="00904728" w:rsidRPr="00904728" w:rsidRDefault="00904728" w:rsidP="00904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47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Salomão, 34 – Lagoinha, Belo Horizonte/ MG</w:t>
                            </w:r>
                          </w:p>
                          <w:p w:rsidR="00904728" w:rsidRPr="003B346C" w:rsidRDefault="00904728" w:rsidP="00904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346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CNPJ  17.713.6</w:t>
                            </w:r>
                            <w:bookmarkStart w:id="0" w:name="_GoBack"/>
                            <w:bookmarkEnd w:id="0"/>
                            <w:r w:rsidRPr="003B346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32/0001-03 - </w:t>
                            </w:r>
                            <w:proofErr w:type="spellStart"/>
                            <w:r w:rsidRPr="003B346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3B346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904728" w:rsidRPr="00904728" w:rsidRDefault="00904728" w:rsidP="009047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346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9047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Lívia de Sousa Rodrigues  CRF 28002</w:t>
                            </w:r>
                          </w:p>
                          <w:p w:rsidR="00904728" w:rsidRPr="003B6B52" w:rsidRDefault="00904728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B346C"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Aparecida.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11.6pt;width:267.75pt;height:2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" stroked="f">
                <v:textbox style="mso-next-textbox:#Caixa de Texto 2">
                  <w:txbxContent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286488" w:rsidRDefault="00904728" w:rsidP="00904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Óleo Bomba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Super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concentrado </w:t>
                      </w:r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Óleo de Coco</w:t>
                      </w:r>
                      <w:r w:rsidR="00E5612E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Máxima potencia de crescimento capilar.</w:t>
                      </w:r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umectação e também misturas em máscaras de hidratação para potencializar seu tratamento.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286488" w:rsidRDefault="003B346C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 sua</w:t>
                      </w:r>
                      <w:r w:rsid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alta concentração de Ó</w:t>
                      </w:r>
                      <w:r w:rsidR="00904728" w:rsidRP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leo de coco, o </w:t>
                      </w:r>
                      <w:r w:rsid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Ó</w:t>
                      </w:r>
                      <w:r w:rsidR="00904728" w:rsidRP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leo </w:t>
                      </w:r>
                      <w:r w:rsid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="00904728" w:rsidRP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omba é extremamente importante para nutrição dos fios, além de conter todos os ativos da linha bomba que auxiliam no crescimento acel</w:t>
                      </w:r>
                      <w:r w:rsid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904728" w:rsidRPr="0090472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rado dos fios</w:t>
                      </w:r>
                      <w:r w:rsidR="001A0C90" w:rsidRPr="00286488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286488" w:rsidRDefault="00286488" w:rsidP="00286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todos os tipos de cabelo, </w:t>
                      </w:r>
                      <w:r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em especial para cabelos em transição</w:t>
                      </w:r>
                      <w:r w:rsidR="00112154" w:rsidRPr="0028648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Pr="00286488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tenha alergia a algum componente da fórmula, suspenda o uso. Não utilizar caso o couro cabeludo se </w:t>
                      </w:r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apresente irritado ou lesionado</w:t>
                      </w:r>
                      <w:r w:rsidR="00AF3DAD"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286488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904728" w:rsidRPr="00904728" w:rsidRDefault="00904728" w:rsidP="00904728">
                      <w:pP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Utilize a Linha Bomba Soft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completa. O resultado é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pontencializado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com o uso do TÔNICO BOMBA SOFT HAIR.  *Em 15 dias as voluntárias participantes perceberam crescimento acelerado dos fios.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Quando sólido, aquecer em água quente.</w:t>
                      </w:r>
                    </w:p>
                    <w:p w:rsidR="00DD46DA" w:rsidRPr="003272AB" w:rsidRDefault="001A0C90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48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</w:t>
                      </w:r>
                      <w:r w:rsid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fresco. Possui validade de 24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3272AB" w:rsidRPr="00B00204" w:rsidRDefault="00904728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Misture de 05 </w:t>
                      </w:r>
                      <w:r w:rsidR="003B346C"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10 gotas do produto à Máscara Misturinha Bomba Soft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tenha uma mistura 'bombástica' para nutrição dos seus cabelos. Deixe agir entre 05 e 10 minutos e enxágue. Para cabelos cacheados e crespos, pode ser usado como finalizador. Aplique de 5 à 10 gotas do produto nas mãos e espalhe nos fios.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904728" w:rsidRPr="00904728" w:rsidRDefault="00904728" w:rsidP="00904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047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MB Corporis Ind. de Cosméticos.</w:t>
                      </w:r>
                    </w:p>
                    <w:p w:rsidR="00904728" w:rsidRPr="00904728" w:rsidRDefault="00904728" w:rsidP="00904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047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Salomão, 34 – Lagoinha, Belo Horizonte/ MG</w:t>
                      </w:r>
                    </w:p>
                    <w:p w:rsidR="00904728" w:rsidRPr="003B346C" w:rsidRDefault="00904728" w:rsidP="00904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B346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CNPJ  17.713.6</w:t>
                      </w:r>
                      <w:bookmarkStart w:id="1" w:name="_GoBack"/>
                      <w:bookmarkEnd w:id="1"/>
                      <w:r w:rsidRPr="003B346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32/0001-03 - </w:t>
                      </w:r>
                      <w:proofErr w:type="spellStart"/>
                      <w:r w:rsidRPr="003B346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3B346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904728" w:rsidRPr="00904728" w:rsidRDefault="00904728" w:rsidP="009047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346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9047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Lívia de Sousa Rodrigues  CRF 28002</w:t>
                      </w:r>
                    </w:p>
                    <w:p w:rsidR="00904728" w:rsidRPr="003B6B52" w:rsidRDefault="00904728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3B346C"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Aparecida.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8B6A1" wp14:editId="09C31F60">
                <wp:simplePos x="0" y="0"/>
                <wp:positionH relativeFrom="column">
                  <wp:posOffset>-775335</wp:posOffset>
                </wp:positionH>
                <wp:positionV relativeFrom="paragraph">
                  <wp:posOffset>1604645</wp:posOffset>
                </wp:positionV>
                <wp:extent cx="3381375" cy="20574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442" w:rsidRDefault="00904728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0472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BOMBA SOFT HAIR</w:t>
                            </w:r>
                          </w:p>
                          <w:p w:rsidR="00904728" w:rsidRPr="0032315B" w:rsidRDefault="00904728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CA1434" w:rsidRPr="0032315B" w:rsidRDefault="00904728" w:rsidP="002D6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Orbignya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Oleifera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Tocopherol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Tocoferol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Cocos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Nucifera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Oil,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Coffea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Arabica Seed Oil,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Mauritia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Flexuosa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Fruit Oil, Propylene Glycol (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Propilenoglicol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 Rose Extract,                                                                                                                               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Glycyrrhiza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Glabra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(Licorice) Rhizome/Root,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Cichorium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Intybus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(Chicory) Leaf Extract,   Hydrolyzed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Rhodophycea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Extract,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Panthenol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 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Bertholletia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Excelsa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Oil,                                                                                                                                                                                             Menthol (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Mentol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),   Biotin(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Biotina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), Whey Protein,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Parfum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     </w:t>
                            </w:r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Butylphenyl</w:t>
                            </w:r>
                            <w:proofErr w:type="spellEnd"/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Methylpropional</w:t>
                            </w:r>
                            <w:proofErr w:type="spellEnd"/>
                            <w:r w:rsidR="003B346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A</w:t>
                            </w:r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lpha-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Isomethyl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Ionone,  Benzyl Benzoate, Benzyl Alcohol, D-Limonene,   Hexyl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Cinnamal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Hydroxyisohexyl</w:t>
                            </w:r>
                            <w:proofErr w:type="spellEnd"/>
                            <w:r w:rsidRPr="0090472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3-Cyclohexene-Carbo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xaldehyde, Linalool  (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Essência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F6442" w:rsidRPr="00BF644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6.35pt;width:266.2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" stroked="f">
                <v:textbox>
                  <w:txbxContent>
                    <w:p w:rsidR="00BF6442" w:rsidRDefault="00904728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04728">
                        <w:rPr>
                          <w:rFonts w:ascii="Myriad Pro" w:hAnsi="Myriad Pro"/>
                          <w:sz w:val="18"/>
                          <w:szCs w:val="18"/>
                        </w:rPr>
                        <w:t>ÓLEO BOMBA SOFT HAIR</w:t>
                      </w:r>
                    </w:p>
                    <w:p w:rsidR="00904728" w:rsidRPr="0032315B" w:rsidRDefault="00904728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</w:p>
                    <w:p w:rsidR="00CA1434" w:rsidRPr="0032315B" w:rsidRDefault="00904728" w:rsidP="002D6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Orbignya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Oleifera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Tocopherol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Tocoferol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Cocos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Nucifera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Oil,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Coffea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Arabica Seed Oil,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Mauritia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Flexuosa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Fruit Oil, Propylene Glycol (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Propilenoglicol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 Rose Extract,                                                                                                                               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Glycyrrhiza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Glabra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(Licorice) Rhizome/Root,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Cichorium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Intybus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(Chicory) Leaf Extract,   Hydrolyzed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Rhodophycea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Extract,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Panthenol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 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Bertholletia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Excelsa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Oil,                                                                                                                                                                                             Menthol (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Mentol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),   Biotin(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Biotina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), Whey Protein,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Parfum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     </w:t>
                      </w:r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Butylphenyl</w:t>
                      </w:r>
                      <w:proofErr w:type="spellEnd"/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Methylpropional</w:t>
                      </w:r>
                      <w:proofErr w:type="spellEnd"/>
                      <w:r w:rsidR="003B346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, A</w:t>
                      </w:r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lpha-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Isomethyl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Ionone,  Benzyl Benzoate, Benzyl Alcohol, D-Limonene,   Hexyl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Cinnamal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Hydroxyisohexyl</w:t>
                      </w:r>
                      <w:proofErr w:type="spellEnd"/>
                      <w:r w:rsidRPr="0090472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3-Cyclohexene-Carbo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xaldehyde, Linalool  (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Essência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F6442" w:rsidRPr="00BF644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5409" wp14:editId="517F8C8C">
                <wp:simplePos x="0" y="0"/>
                <wp:positionH relativeFrom="column">
                  <wp:posOffset>-775335</wp:posOffset>
                </wp:positionH>
                <wp:positionV relativeFrom="paragraph">
                  <wp:posOffset>766445</wp:posOffset>
                </wp:positionV>
                <wp:extent cx="3381375" cy="5524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1A0C90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 w:rsid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FORA DO ALCANCE DAS CRIANÇAS. MANTER AO ABRIGO DE LUZ E CALOR.</w:t>
                            </w:r>
                          </w:p>
                          <w:p w:rsidR="00274F8A" w:rsidRDefault="00274F8A"/>
                          <w:tbl>
                            <w:tblPr>
                              <w:tblStyle w:val="Tabelacomgrade"/>
                              <w:tblW w:w="5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9"/>
                            </w:tblGrid>
                            <w:tr w:rsidR="00BF6442" w:rsidRPr="00F5749F" w:rsidTr="00BF6442">
                              <w:trPr>
                                <w:trHeight w:val="299"/>
                              </w:trPr>
                              <w:tc>
                                <w:tcPr>
                                  <w:tcW w:w="5309" w:type="dxa"/>
                                  <w:shd w:val="clear" w:color="auto" w:fill="0D0D0D" w:themeFill="text1" w:themeFillTint="F2"/>
                                </w:tcPr>
                                <w:p w:rsidR="00BF6442" w:rsidRPr="00F5749F" w:rsidRDefault="00BF6442" w:rsidP="00BF6442">
                                  <w:pPr>
                                    <w:rPr>
                                      <w:rFonts w:ascii="Myriad Pro SemiExt" w:hAnsi="Myriad Pro SemiExt"/>
                                    </w:rPr>
                                  </w:pPr>
                                  <w:r>
                                    <w:rPr>
                                      <w:rFonts w:ascii="Myriad Pro SemiExt" w:hAnsi="Myriad Pro SemiExt" w:cs="MyriadPro-Bold"/>
                                      <w:bCs/>
                                      <w:color w:val="FFFFFF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</w:tbl>
                          <w:p w:rsidR="000A226A" w:rsidRPr="00CA1434" w:rsidRDefault="00BF6442" w:rsidP="001A0C90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A0C90"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ADULTO. MANTENHA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FORA DO ALCANCE DAS CRIANÇAS. MANTER AO ABRIGO DE LUZ E CALOR. </w:t>
                            </w:r>
                            <w:r w:rsidRPr="00BF6442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POR CONTER INGREDIENTES DE ORIGEM  NATURAL, PODE OCORRER VARIAÇÃO DE COR DO PRODUTO SEM QUE HAJA ALTERAÇÃO EM SUAS PROPRIEDADES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60.35pt;width:266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" stroked="f">
                <v:textbox>
                  <w:txbxContent>
                    <w:p w:rsidR="000A226A" w:rsidRPr="00CA1434" w:rsidRDefault="001A0C90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 w:rsid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FORA DO ALCANCE DAS CRIANÇAS. MANTER AO ABRIGO DE LUZ E CALOR.</w:t>
                      </w:r>
                    </w:p>
                    <w:p w:rsidR="00274F8A" w:rsidRDefault="00274F8A"/>
                    <w:tbl>
                      <w:tblPr>
                        <w:tblStyle w:val="Tabelacomgrade"/>
                        <w:tblW w:w="5309" w:type="dxa"/>
                        <w:tblLook w:val="04A0" w:firstRow="1" w:lastRow="0" w:firstColumn="1" w:lastColumn="0" w:noHBand="0" w:noVBand="1"/>
                      </w:tblPr>
                      <w:tblGrid>
                        <w:gridCol w:w="5309"/>
                      </w:tblGrid>
                      <w:tr w:rsidR="00BF6442" w:rsidRPr="00F5749F" w:rsidTr="00BF6442">
                        <w:trPr>
                          <w:trHeight w:val="299"/>
                        </w:trPr>
                        <w:tc>
                          <w:tcPr>
                            <w:tcW w:w="5309" w:type="dxa"/>
                            <w:shd w:val="clear" w:color="auto" w:fill="0D0D0D" w:themeFill="text1" w:themeFillTint="F2"/>
                          </w:tcPr>
                          <w:p w:rsidR="00BF6442" w:rsidRPr="00F5749F" w:rsidRDefault="00BF6442" w:rsidP="00BF6442">
                            <w:pPr>
                              <w:rPr>
                                <w:rFonts w:ascii="Myriad Pro SemiExt" w:hAnsi="Myriad Pro SemiExt"/>
                              </w:rPr>
                            </w:pPr>
                            <w:r>
                              <w:rPr>
                                <w:rFonts w:ascii="Myriad Pro SemiExt" w:hAnsi="Myriad Pro SemiExt" w:cs="MyriadPro-Bold"/>
                                <w:bCs/>
                                <w:color w:val="FFFFFF"/>
                              </w:rPr>
                              <w:t>COMPOSIÇÃO</w:t>
                            </w:r>
                          </w:p>
                        </w:tc>
                      </w:tr>
                    </w:tbl>
                    <w:p w:rsidR="000A226A" w:rsidRPr="00CA1434" w:rsidRDefault="00BF6442" w:rsidP="001A0C90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</w:t>
                      </w:r>
                      <w:r w:rsidR="001A0C90"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ADULTO. MANTENHA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FORA DO ALCANCE DAS CRIANÇAS. MANTER AO ABRIGO DE LUZ E CALOR. </w:t>
                      </w:r>
                      <w:r w:rsidRPr="00BF6442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POR CONTER INGREDIENTES DE ORIGEM  NATURAL, PODE OCORRER VARIAÇÃO DE COR DO PRODUTO SEM QUE HAJA ALTERAÇÃO EM SUAS PROPRIEDADES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0C90">
        <w:rPr>
          <w:noProof/>
          <w:lang w:eastAsia="pt-BR"/>
        </w:rPr>
        <w:t xml:space="preserve"> </w:t>
      </w:r>
      <w:r w:rsidR="00B072BC">
        <w:rPr>
          <w:noProof/>
          <w:lang w:eastAsia="pt-BR"/>
        </w:rPr>
        <w:t xml:space="preserve"> 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12154"/>
    <w:rsid w:val="00131465"/>
    <w:rsid w:val="0016051C"/>
    <w:rsid w:val="001A0C90"/>
    <w:rsid w:val="0020787A"/>
    <w:rsid w:val="00255A8E"/>
    <w:rsid w:val="0026263A"/>
    <w:rsid w:val="00274F8A"/>
    <w:rsid w:val="00286488"/>
    <w:rsid w:val="002A4D37"/>
    <w:rsid w:val="002D6C36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346C"/>
    <w:rsid w:val="003B6B52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A1B0E"/>
    <w:rsid w:val="007C73E0"/>
    <w:rsid w:val="008A05DE"/>
    <w:rsid w:val="008E580D"/>
    <w:rsid w:val="00904728"/>
    <w:rsid w:val="0093730B"/>
    <w:rsid w:val="00952479"/>
    <w:rsid w:val="009A435A"/>
    <w:rsid w:val="009F40F8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BF6442"/>
    <w:rsid w:val="00C03E26"/>
    <w:rsid w:val="00C84BD9"/>
    <w:rsid w:val="00CA1434"/>
    <w:rsid w:val="00CB5953"/>
    <w:rsid w:val="00CE10B8"/>
    <w:rsid w:val="00D12F50"/>
    <w:rsid w:val="00D50087"/>
    <w:rsid w:val="00DB3DAE"/>
    <w:rsid w:val="00DD081B"/>
    <w:rsid w:val="00DD46DA"/>
    <w:rsid w:val="00DD7DCC"/>
    <w:rsid w:val="00DE38FB"/>
    <w:rsid w:val="00E36C56"/>
    <w:rsid w:val="00E5612E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2019-01-25T10:11:00Z</dcterms:created>
  <dcterms:modified xsi:type="dcterms:W3CDTF">2019-01-25T10:11:00Z</dcterms:modified>
</cp:coreProperties>
</file>